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AC" w:rsidRDefault="00B418AC" w:rsidP="00B418AC">
      <w:pPr>
        <w:jc w:val="center"/>
        <w:rPr>
          <w:rFonts w:ascii="Times New Roman" w:hAnsi="Times New Roman" w:cs="Times New Roman"/>
          <w:sz w:val="28"/>
          <w:szCs w:val="28"/>
        </w:rPr>
      </w:pPr>
      <w:r>
        <w:rPr>
          <w:rFonts w:ascii="Times New Roman" w:hAnsi="Times New Roman" w:cs="Times New Roman"/>
          <w:sz w:val="28"/>
          <w:szCs w:val="28"/>
        </w:rPr>
        <w:t>22.02.- 07.03.</w:t>
      </w:r>
    </w:p>
    <w:p w:rsidR="00B418AC" w:rsidRPr="00B418AC" w:rsidRDefault="00B418AC" w:rsidP="00B418AC">
      <w:pPr>
        <w:jc w:val="center"/>
        <w:rPr>
          <w:rFonts w:ascii="Times New Roman" w:hAnsi="Times New Roman" w:cs="Times New Roman"/>
          <w:sz w:val="28"/>
          <w:szCs w:val="28"/>
        </w:rPr>
      </w:pPr>
      <w:r w:rsidRPr="00B418AC">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.6 группа</w:t>
      </w:r>
    </w:p>
    <w:p w:rsidR="00B418AC" w:rsidRDefault="00B418AC" w:rsidP="00B418AC">
      <w:pPr>
        <w:jc w:val="center"/>
        <w:rPr>
          <w:rFonts w:ascii="Times New Roman" w:hAnsi="Times New Roman" w:cs="Times New Roman"/>
          <w:b/>
          <w:color w:val="C00000"/>
          <w:sz w:val="28"/>
          <w:szCs w:val="28"/>
        </w:rPr>
      </w:pPr>
      <w:r w:rsidRPr="00B418AC">
        <w:rPr>
          <w:rFonts w:ascii="Times New Roman" w:hAnsi="Times New Roman" w:cs="Times New Roman"/>
          <w:b/>
          <w:color w:val="C00000"/>
          <w:sz w:val="28"/>
          <w:szCs w:val="28"/>
        </w:rPr>
        <w:t>«Учите детей любить книгу!»</w:t>
      </w:r>
    </w:p>
    <w:p w:rsidR="00B418AC" w:rsidRPr="00B418AC" w:rsidRDefault="00B418AC" w:rsidP="00B418AC">
      <w:pPr>
        <w:jc w:val="center"/>
        <w:rPr>
          <w:rFonts w:ascii="Times New Roman" w:hAnsi="Times New Roman" w:cs="Times New Roman"/>
          <w:sz w:val="28"/>
          <w:szCs w:val="28"/>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B418AC">
        <w:rPr>
          <w:rFonts w:ascii="Times New Roman" w:hAnsi="Times New Roman" w:cs="Times New Roman"/>
          <w:sz w:val="24"/>
          <w:szCs w:val="24"/>
        </w:rPr>
        <w:t>плохое</w:t>
      </w:r>
      <w:proofErr w:type="gramEnd"/>
      <w:r w:rsidRPr="00B418AC">
        <w:rPr>
          <w:rFonts w:ascii="Times New Roman" w:hAnsi="Times New Roman" w:cs="Times New Roman"/>
          <w:sz w:val="24"/>
          <w:szCs w:val="24"/>
        </w:rPr>
        <w:t xml:space="preserve"> от хорошего, понимать истинные и ложные ценности.</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B418AC">
        <w:rPr>
          <w:rFonts w:ascii="Times New Roman" w:hAnsi="Times New Roman" w:cs="Times New Roman"/>
          <w:sz w:val="24"/>
          <w:szCs w:val="24"/>
        </w:rPr>
        <w:t>о</w:t>
      </w:r>
      <w:proofErr w:type="gramEnd"/>
      <w:r w:rsidRPr="00B418AC">
        <w:rPr>
          <w:rFonts w:ascii="Times New Roman" w:hAnsi="Times New Roman" w:cs="Times New Roman"/>
          <w:sz w:val="24"/>
          <w:szCs w:val="24"/>
        </w:rPr>
        <w:t xml:space="preserve"> прекрасном.</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lastRenderedPageBreak/>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Правила, которые сделают чтение вслух привлекательным:</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3. Во время чтения сохраняйте зрительный контакт с ребёнком.</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 xml:space="preserve">В процессе чтения детям нужно периодически давать возможность говорить о своих ощущениях, но иногда можно </w:t>
      </w:r>
      <w:proofErr w:type="gramStart"/>
      <w:r w:rsidRPr="00B418AC">
        <w:rPr>
          <w:rFonts w:ascii="Times New Roman" w:hAnsi="Times New Roman" w:cs="Times New Roman"/>
          <w:sz w:val="24"/>
          <w:szCs w:val="24"/>
        </w:rPr>
        <w:t>попросить</w:t>
      </w:r>
      <w:proofErr w:type="gramEnd"/>
      <w:r w:rsidRPr="00B418AC">
        <w:rPr>
          <w:rFonts w:ascii="Times New Roman" w:hAnsi="Times New Roman" w:cs="Times New Roman"/>
          <w:sz w:val="24"/>
          <w:szCs w:val="24"/>
        </w:rPr>
        <w:t xml:space="preserve"> просто молча «слушать себя».</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 xml:space="preserve">5. Играйте голосом: читайте то быстрее, то медленнее, то громко, то тихо - в зависимости от содержания текста. Читая </w:t>
      </w:r>
      <w:proofErr w:type="gramStart"/>
      <w:r w:rsidRPr="00B418AC">
        <w:rPr>
          <w:rFonts w:ascii="Times New Roman" w:hAnsi="Times New Roman" w:cs="Times New Roman"/>
          <w:sz w:val="24"/>
          <w:szCs w:val="24"/>
        </w:rPr>
        <w:t>детям</w:t>
      </w:r>
      <w:proofErr w:type="gramEnd"/>
      <w:r w:rsidRPr="00B418AC">
        <w:rPr>
          <w:rFonts w:ascii="Times New Roman" w:hAnsi="Times New Roman" w:cs="Times New Roman"/>
          <w:sz w:val="24"/>
          <w:szCs w:val="24"/>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lastRenderedPageBreak/>
        <w:t>7. Читайте сказки всегда, когда ребёнок хочет их слушать. Может быть, для родителей это и скучновато, но для него - нет.</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9. Не уговаривайте послушать, а «соблазняйте» его. Полезная уловка: позвольте ребёнку самому выбирать книги.</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 xml:space="preserve">10. С самого раннего детства ребёнку необходимо подбирать свою личную библиотеку. </w:t>
      </w:r>
      <w:proofErr w:type="gramStart"/>
      <w:r w:rsidRPr="00B418AC">
        <w:rPr>
          <w:rFonts w:ascii="Times New Roman" w:hAnsi="Times New Roman" w:cs="Times New Roman"/>
          <w:sz w:val="24"/>
          <w:szCs w:val="24"/>
        </w:rPr>
        <w:t>Почаще</w:t>
      </w:r>
      <w:proofErr w:type="gramEnd"/>
      <w:r w:rsidRPr="00B418AC">
        <w:rPr>
          <w:rFonts w:ascii="Times New Roman" w:hAnsi="Times New Roman" w:cs="Times New Roman"/>
          <w:sz w:val="24"/>
          <w:szCs w:val="24"/>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B418AC" w:rsidRPr="00B418AC" w:rsidRDefault="00B418AC" w:rsidP="00B418AC">
      <w:pPr>
        <w:rPr>
          <w:rFonts w:ascii="Times New Roman" w:hAnsi="Times New Roman" w:cs="Times New Roman"/>
          <w:sz w:val="24"/>
          <w:szCs w:val="24"/>
        </w:rPr>
      </w:pPr>
    </w:p>
    <w:p w:rsidR="00B418AC" w:rsidRPr="00B418AC"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ED4590" w:rsidRDefault="00B418AC" w:rsidP="00B418AC">
      <w:pPr>
        <w:rPr>
          <w:rFonts w:ascii="Times New Roman" w:hAnsi="Times New Roman" w:cs="Times New Roman"/>
          <w:sz w:val="24"/>
          <w:szCs w:val="24"/>
        </w:rPr>
      </w:pPr>
      <w:r w:rsidRPr="00B418AC">
        <w:rPr>
          <w:rFonts w:ascii="Times New Roman" w:hAnsi="Times New Roman" w:cs="Times New Roman"/>
          <w:sz w:val="24"/>
          <w:szCs w:val="24"/>
        </w:rPr>
        <w:t>Читайте с детьми как можно больше, а главное - говорите, о чем прочитали!</w:t>
      </w:r>
    </w:p>
    <w:p w:rsidR="00B418AC" w:rsidRPr="00B418AC" w:rsidRDefault="00B418AC" w:rsidP="00B418A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225810" cy="3484060"/>
            <wp:effectExtent l="19050" t="0" r="0" b="0"/>
            <wp:docPr id="1" name="Рисунок 0" descr="vsluh_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luh_L_min.jpg"/>
                    <pic:cNvPicPr/>
                  </pic:nvPicPr>
                  <pic:blipFill>
                    <a:blip r:embed="rId4" cstate="print"/>
                    <a:stretch>
                      <a:fillRect/>
                    </a:stretch>
                  </pic:blipFill>
                  <pic:spPr>
                    <a:xfrm>
                      <a:off x="0" y="0"/>
                      <a:ext cx="5236568" cy="3491232"/>
                    </a:xfrm>
                    <a:prstGeom prst="rect">
                      <a:avLst/>
                    </a:prstGeom>
                  </pic:spPr>
                </pic:pic>
              </a:graphicData>
            </a:graphic>
          </wp:inline>
        </w:drawing>
      </w:r>
    </w:p>
    <w:sectPr w:rsidR="00B418AC" w:rsidRPr="00B418AC" w:rsidSect="00ED4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18AC"/>
    <w:rsid w:val="00B418AC"/>
    <w:rsid w:val="00ED4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268547">
      <w:bodyDiv w:val="1"/>
      <w:marLeft w:val="0"/>
      <w:marRight w:val="0"/>
      <w:marTop w:val="0"/>
      <w:marBottom w:val="0"/>
      <w:divBdr>
        <w:top w:val="none" w:sz="0" w:space="0" w:color="auto"/>
        <w:left w:val="none" w:sz="0" w:space="0" w:color="auto"/>
        <w:bottom w:val="none" w:sz="0" w:space="0" w:color="auto"/>
        <w:right w:val="none" w:sz="0" w:space="0" w:color="auto"/>
      </w:divBdr>
      <w:divsChild>
        <w:div w:id="324404613">
          <w:marLeft w:val="0"/>
          <w:marRight w:val="0"/>
          <w:marTop w:val="136"/>
          <w:marBottom w:val="136"/>
          <w:divBdr>
            <w:top w:val="none" w:sz="0" w:space="0" w:color="auto"/>
            <w:left w:val="none" w:sz="0" w:space="0" w:color="auto"/>
            <w:bottom w:val="none" w:sz="0" w:space="0" w:color="auto"/>
            <w:right w:val="none" w:sz="0" w:space="0" w:color="auto"/>
          </w:divBdr>
        </w:div>
        <w:div w:id="66460460">
          <w:marLeft w:val="0"/>
          <w:marRight w:val="0"/>
          <w:marTop w:val="0"/>
          <w:marBottom w:val="0"/>
          <w:divBdr>
            <w:top w:val="none" w:sz="0" w:space="0" w:color="auto"/>
            <w:left w:val="none" w:sz="0" w:space="0" w:color="auto"/>
            <w:bottom w:val="none" w:sz="0" w:space="0" w:color="auto"/>
            <w:right w:val="none" w:sz="0" w:space="0" w:color="auto"/>
          </w:divBdr>
          <w:divsChild>
            <w:div w:id="469966">
              <w:marLeft w:val="0"/>
              <w:marRight w:val="0"/>
              <w:marTop w:val="0"/>
              <w:marBottom w:val="0"/>
              <w:divBdr>
                <w:top w:val="none" w:sz="0" w:space="0" w:color="auto"/>
                <w:left w:val="none" w:sz="0" w:space="0" w:color="auto"/>
                <w:bottom w:val="none" w:sz="0" w:space="0" w:color="auto"/>
                <w:right w:val="none" w:sz="0" w:space="0" w:color="auto"/>
              </w:divBdr>
              <w:divsChild>
                <w:div w:id="1123229811">
                  <w:marLeft w:val="0"/>
                  <w:marRight w:val="0"/>
                  <w:marTop w:val="0"/>
                  <w:marBottom w:val="0"/>
                  <w:divBdr>
                    <w:top w:val="none" w:sz="0" w:space="0" w:color="auto"/>
                    <w:left w:val="none" w:sz="0" w:space="0" w:color="auto"/>
                    <w:bottom w:val="none" w:sz="0" w:space="0" w:color="auto"/>
                    <w:right w:val="none" w:sz="0" w:space="0" w:color="auto"/>
                  </w:divBdr>
                  <w:divsChild>
                    <w:div w:id="2074354565">
                      <w:marLeft w:val="0"/>
                      <w:marRight w:val="0"/>
                      <w:marTop w:val="0"/>
                      <w:marBottom w:val="0"/>
                      <w:divBdr>
                        <w:top w:val="none" w:sz="0" w:space="0" w:color="auto"/>
                        <w:left w:val="none" w:sz="0" w:space="0" w:color="auto"/>
                        <w:bottom w:val="none" w:sz="0" w:space="0" w:color="auto"/>
                        <w:right w:val="none" w:sz="0" w:space="0" w:color="auto"/>
                      </w:divBdr>
                      <w:divsChild>
                        <w:div w:id="1179275046">
                          <w:marLeft w:val="0"/>
                          <w:marRight w:val="0"/>
                          <w:marTop w:val="0"/>
                          <w:marBottom w:val="0"/>
                          <w:divBdr>
                            <w:top w:val="none" w:sz="0" w:space="0" w:color="auto"/>
                            <w:left w:val="none" w:sz="0" w:space="0" w:color="auto"/>
                            <w:bottom w:val="none" w:sz="0" w:space="0" w:color="auto"/>
                            <w:right w:val="none" w:sz="0" w:space="0" w:color="auto"/>
                          </w:divBdr>
                          <w:divsChild>
                            <w:div w:id="1864781074">
                              <w:marLeft w:val="0"/>
                              <w:marRight w:val="0"/>
                              <w:marTop w:val="0"/>
                              <w:marBottom w:val="0"/>
                              <w:divBdr>
                                <w:top w:val="none" w:sz="0" w:space="0" w:color="auto"/>
                                <w:left w:val="none" w:sz="0" w:space="0" w:color="auto"/>
                                <w:bottom w:val="none" w:sz="0" w:space="0" w:color="auto"/>
                                <w:right w:val="none" w:sz="0" w:space="0" w:color="auto"/>
                              </w:divBdr>
                              <w:divsChild>
                                <w:div w:id="12579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3220">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2021-02-22T18:12:00Z</dcterms:created>
  <dcterms:modified xsi:type="dcterms:W3CDTF">2021-02-22T18:19:00Z</dcterms:modified>
</cp:coreProperties>
</file>