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4D396" w14:textId="77777777" w:rsidR="00707EE5" w:rsidRDefault="00707EE5" w:rsidP="0070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14:paraId="7525FA6E" w14:textId="4C6C5DF0" w:rsidR="00707EE5" w:rsidRDefault="00707EE5" w:rsidP="00707E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53 Красносе</w:t>
      </w:r>
      <w:r w:rsidR="00EA42E5">
        <w:rPr>
          <w:rFonts w:ascii="Times New Roman" w:hAnsi="Times New Roman" w:cs="Times New Roman"/>
          <w:b/>
          <w:sz w:val="28"/>
          <w:szCs w:val="28"/>
        </w:rPr>
        <w:t>льского района Санкт-Петербурга</w:t>
      </w:r>
    </w:p>
    <w:p w14:paraId="4D053F1A" w14:textId="77777777" w:rsidR="00707EE5" w:rsidRDefault="00707EE5" w:rsidP="00707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 Петергофское шоссе, д. 84, корп. 20</w:t>
      </w:r>
    </w:p>
    <w:p w14:paraId="254FAA7B" w14:textId="123B0ED7" w:rsidR="00E127D9" w:rsidRDefault="00E127D9"/>
    <w:p w14:paraId="1B34A328" w14:textId="4A25104B" w:rsidR="00707EE5" w:rsidRDefault="00707EE5"/>
    <w:p w14:paraId="5C6467CC" w14:textId="77777777" w:rsidR="00D9708A" w:rsidRDefault="00D9708A" w:rsidP="00D9708A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707EE5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Аннотация </w:t>
      </w:r>
    </w:p>
    <w:p w14:paraId="12EED1C8" w14:textId="77777777" w:rsidR="00D9708A" w:rsidRDefault="00D9708A" w:rsidP="00D9708A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C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рабочей программе </w:t>
      </w:r>
    </w:p>
    <w:p w14:paraId="6EF2A2DF" w14:textId="77777777" w:rsidR="00D9708A" w:rsidRPr="002C49F8" w:rsidRDefault="00D9708A" w:rsidP="00D9708A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C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воспитателей старшей группы №16</w:t>
      </w:r>
    </w:p>
    <w:p w14:paraId="6D5F2E35" w14:textId="77777777" w:rsidR="00D9708A" w:rsidRPr="002C49F8" w:rsidRDefault="00D9708A" w:rsidP="00D9708A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C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для детей 5-6 лет</w:t>
      </w:r>
    </w:p>
    <w:p w14:paraId="777CA85A" w14:textId="77777777" w:rsidR="00D9708A" w:rsidRPr="002C49F8" w:rsidRDefault="00D9708A" w:rsidP="00D9708A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C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2020-2021 учебный год</w:t>
      </w:r>
    </w:p>
    <w:p w14:paraId="045383B4" w14:textId="77777777" w:rsidR="00D9708A" w:rsidRPr="002C49F8" w:rsidRDefault="00D9708A" w:rsidP="00D9708A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49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14:paraId="0C480AE7" w14:textId="3E25C5E1" w:rsidR="00707EE5" w:rsidRPr="00D9708A" w:rsidRDefault="00707EE5">
      <w:pPr>
        <w:rPr>
          <w:rFonts w:ascii="Times New Roman" w:hAnsi="Times New Roman" w:cs="Times New Roman"/>
          <w:sz w:val="28"/>
          <w:szCs w:val="28"/>
        </w:rPr>
      </w:pPr>
    </w:p>
    <w:p w14:paraId="1FFAE1BF" w14:textId="6BA6F817" w:rsidR="006E6B3E" w:rsidRPr="00D9708A" w:rsidRDefault="00D9708A" w:rsidP="00D97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6B3E" w:rsidRPr="00D9708A">
        <w:rPr>
          <w:rFonts w:ascii="Times New Roman" w:hAnsi="Times New Roman" w:cs="Times New Roman"/>
          <w:sz w:val="28"/>
          <w:szCs w:val="28"/>
        </w:rPr>
        <w:t xml:space="preserve">Рабочая программа спроектирована в соответствии </w:t>
      </w:r>
      <w:r w:rsidR="00707EE5" w:rsidRPr="00D9708A">
        <w:rPr>
          <w:rFonts w:ascii="Times New Roman" w:hAnsi="Times New Roman" w:cs="Times New Roman"/>
          <w:sz w:val="28"/>
          <w:szCs w:val="28"/>
        </w:rPr>
        <w:t xml:space="preserve">с Основной образовательной программой дошкольного образования Государственного бюджетного дошкольного образовательного учреждения детского сада № 53 Красносельского района города Санкт - Петербурга (далее- ООП ДО), </w:t>
      </w:r>
      <w:r w:rsidR="006E6B3E" w:rsidRPr="00D9708A">
        <w:rPr>
          <w:rFonts w:ascii="Times New Roman" w:hAnsi="Times New Roman" w:cs="Times New Roman"/>
          <w:sz w:val="28"/>
          <w:szCs w:val="28"/>
        </w:rPr>
        <w:t>с учетом ФГОС дошкольного образования, особенностей образовательного учреждения региона и муниципалитета, образовательных потребностей</w:t>
      </w:r>
    </w:p>
    <w:p w14:paraId="1D8B250E" w14:textId="43DB6105" w:rsidR="006E6B3E" w:rsidRPr="00D9708A" w:rsidRDefault="006E6B3E" w:rsidP="006E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и запросов воспитанников. Определяет цель, задачи, планируемые результаты, содержание и организацию образовательного процесса в старшей группе. Кроме того, учтены концептуальные положения используемых программ.</w:t>
      </w:r>
    </w:p>
    <w:p w14:paraId="3CF57B8B" w14:textId="77777777" w:rsidR="006E6B3E" w:rsidRPr="00D9708A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08A">
        <w:rPr>
          <w:rFonts w:ascii="Times New Roman" w:hAnsi="Times New Roman" w:cs="Times New Roman"/>
          <w:b/>
          <w:bCs/>
          <w:sz w:val="28"/>
          <w:szCs w:val="28"/>
        </w:rPr>
        <w:t>Рабочая программа разработана в соответствии со следующими нормативными</w:t>
      </w:r>
    </w:p>
    <w:p w14:paraId="2B6C7731" w14:textId="52F0BF1E" w:rsidR="006E6B3E" w:rsidRPr="00D9708A" w:rsidRDefault="004C0368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08A">
        <w:rPr>
          <w:rFonts w:ascii="Times New Roman" w:hAnsi="Times New Roman" w:cs="Times New Roman"/>
          <w:b/>
          <w:bCs/>
          <w:sz w:val="28"/>
          <w:szCs w:val="28"/>
        </w:rPr>
        <w:t>документами</w:t>
      </w:r>
      <w:r w:rsidR="006E6B3E" w:rsidRPr="00D970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142275" w14:textId="77777777" w:rsidR="006E6B3E" w:rsidRPr="00D9708A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-</w:t>
      </w:r>
      <w:r w:rsidR="00707EE5" w:rsidRPr="00D9708A">
        <w:rPr>
          <w:rFonts w:ascii="Times New Roman" w:hAnsi="Times New Roman" w:cs="Times New Roman"/>
          <w:sz w:val="28"/>
          <w:szCs w:val="28"/>
        </w:rPr>
        <w:t xml:space="preserve"> Закона об образовании РФ </w:t>
      </w:r>
    </w:p>
    <w:p w14:paraId="6F32F3DF" w14:textId="3B527B07" w:rsidR="006E6B3E" w:rsidRPr="00D9708A" w:rsidRDefault="00D9708A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 xml:space="preserve">- </w:t>
      </w:r>
      <w:r w:rsidR="00707EE5" w:rsidRPr="00D9708A">
        <w:rPr>
          <w:rFonts w:ascii="Times New Roman" w:hAnsi="Times New Roman" w:cs="Times New Roman"/>
          <w:sz w:val="28"/>
          <w:szCs w:val="28"/>
        </w:rPr>
        <w:t>Приказа Минобрнауки РФ от 17 октября 2013 г. № 1155 «Об утверждении федерального государственного образовательного стандарта дошкольного образования»)</w:t>
      </w:r>
    </w:p>
    <w:p w14:paraId="3193B745" w14:textId="301E5AD4" w:rsidR="00D9708A" w:rsidRPr="00D9708A" w:rsidRDefault="00D9708A" w:rsidP="00D97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-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2169EC41" w14:textId="3F90D04C" w:rsidR="00707EE5" w:rsidRPr="00D9708A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 xml:space="preserve">- </w:t>
      </w:r>
      <w:r w:rsidR="00707EE5" w:rsidRPr="00D9708A">
        <w:rPr>
          <w:rFonts w:ascii="Times New Roman" w:hAnsi="Times New Roman" w:cs="Times New Roman"/>
          <w:sz w:val="28"/>
          <w:szCs w:val="28"/>
        </w:rPr>
        <w:t>Приказа Минобрнауки РФ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79EC41BA" w14:textId="08ED01C2" w:rsidR="006E6B3E" w:rsidRPr="00D9708A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08A">
        <w:rPr>
          <w:rFonts w:ascii="Times New Roman" w:hAnsi="Times New Roman" w:cs="Times New Roman"/>
          <w:b/>
          <w:bCs/>
          <w:sz w:val="28"/>
          <w:szCs w:val="28"/>
        </w:rPr>
        <w:t>Используемые программы:</w:t>
      </w:r>
    </w:p>
    <w:p w14:paraId="07691552" w14:textId="3AFAF216" w:rsidR="006E6B3E" w:rsidRPr="00D9708A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708A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«От рождения до школы» под редакцией Н. Е. </w:t>
      </w:r>
      <w:proofErr w:type="spellStart"/>
      <w:r w:rsidRPr="00D9708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9708A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14:paraId="2BB587BE" w14:textId="138EE1D0" w:rsidR="006E6B3E" w:rsidRPr="00D9708A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- Парциальная программа С.Н. Николаева «Юный эколог».</w:t>
      </w:r>
    </w:p>
    <w:p w14:paraId="6D5A443F" w14:textId="19319C21" w:rsidR="006E6B3E" w:rsidRPr="00D9708A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- Парци</w:t>
      </w:r>
      <w:r w:rsidR="004C0368" w:rsidRPr="00D9708A">
        <w:rPr>
          <w:rFonts w:ascii="Times New Roman" w:hAnsi="Times New Roman" w:cs="Times New Roman"/>
          <w:sz w:val="28"/>
          <w:szCs w:val="28"/>
        </w:rPr>
        <w:t>альная программа «Безопасность»</w:t>
      </w:r>
      <w:r w:rsidRPr="00D9708A">
        <w:rPr>
          <w:rFonts w:ascii="Times New Roman" w:hAnsi="Times New Roman" w:cs="Times New Roman"/>
          <w:sz w:val="28"/>
          <w:szCs w:val="28"/>
        </w:rPr>
        <w:t xml:space="preserve"> Авдеева Н.Н., Князева О.Л.</w:t>
      </w:r>
      <w:proofErr w:type="gramStart"/>
      <w:r w:rsidRPr="00D9708A">
        <w:rPr>
          <w:rFonts w:ascii="Times New Roman" w:hAnsi="Times New Roman" w:cs="Times New Roman"/>
          <w:sz w:val="28"/>
          <w:szCs w:val="28"/>
        </w:rPr>
        <w:t>,  Стеркина</w:t>
      </w:r>
      <w:proofErr w:type="gramEnd"/>
      <w:r w:rsidRPr="00D9708A">
        <w:rPr>
          <w:rFonts w:ascii="Times New Roman" w:hAnsi="Times New Roman" w:cs="Times New Roman"/>
          <w:sz w:val="28"/>
          <w:szCs w:val="28"/>
        </w:rPr>
        <w:t xml:space="preserve"> Р.Б.</w:t>
      </w:r>
    </w:p>
    <w:p w14:paraId="29B79B29" w14:textId="77777777" w:rsidR="006E6B3E" w:rsidRPr="00D9708A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52ECF" w14:textId="77777777" w:rsidR="00D9708A" w:rsidRDefault="006E6B3E" w:rsidP="006E6B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08A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рабочей программы </w:t>
      </w:r>
    </w:p>
    <w:p w14:paraId="7975BEFA" w14:textId="27EF6AE9" w:rsidR="006E6B3E" w:rsidRPr="00D9708A" w:rsidRDefault="006E6B3E" w:rsidP="006E6B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08A">
        <w:rPr>
          <w:rFonts w:ascii="Times New Roman" w:hAnsi="Times New Roman" w:cs="Times New Roman"/>
          <w:b/>
          <w:bCs/>
          <w:sz w:val="28"/>
          <w:szCs w:val="28"/>
        </w:rPr>
        <w:t>в соответствии с требованиями Стандарта</w:t>
      </w:r>
    </w:p>
    <w:p w14:paraId="087BBACA" w14:textId="77777777" w:rsidR="00D9708A" w:rsidRDefault="006E6B3E" w:rsidP="006E6B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08A">
        <w:rPr>
          <w:rFonts w:ascii="Times New Roman" w:hAnsi="Times New Roman" w:cs="Times New Roman"/>
          <w:b/>
          <w:bCs/>
          <w:sz w:val="28"/>
          <w:szCs w:val="28"/>
        </w:rPr>
        <w:t xml:space="preserve">включает три основных раздела – </w:t>
      </w:r>
    </w:p>
    <w:p w14:paraId="352C6CC4" w14:textId="41417D96" w:rsidR="006E6B3E" w:rsidRPr="00D9708A" w:rsidRDefault="006E6B3E" w:rsidP="006E6B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08A">
        <w:rPr>
          <w:rFonts w:ascii="Times New Roman" w:hAnsi="Times New Roman" w:cs="Times New Roman"/>
          <w:b/>
          <w:bCs/>
          <w:sz w:val="28"/>
          <w:szCs w:val="28"/>
        </w:rPr>
        <w:t>целевой, содержательный и организационный.</w:t>
      </w:r>
    </w:p>
    <w:p w14:paraId="04555D12" w14:textId="77777777" w:rsidR="006E6B3E" w:rsidRPr="00D9708A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В каждом из них отражается обязательная часть и часть, формируемая участниками</w:t>
      </w:r>
    </w:p>
    <w:p w14:paraId="59E0220D" w14:textId="77777777" w:rsidR="006E6B3E" w:rsidRPr="00D9708A" w:rsidRDefault="006E6B3E" w:rsidP="006E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 xml:space="preserve">образовательных отношений. </w:t>
      </w:r>
    </w:p>
    <w:p w14:paraId="72031399" w14:textId="1EEB83D7" w:rsidR="006E6B3E" w:rsidRPr="00D9708A" w:rsidRDefault="006E6B3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i/>
          <w:iCs/>
          <w:sz w:val="28"/>
          <w:szCs w:val="28"/>
        </w:rPr>
        <w:t>В целевой раздел</w:t>
      </w:r>
      <w:r w:rsidRPr="00D9708A">
        <w:rPr>
          <w:rFonts w:ascii="Times New Roman" w:hAnsi="Times New Roman" w:cs="Times New Roman"/>
          <w:sz w:val="28"/>
          <w:szCs w:val="28"/>
        </w:rPr>
        <w:t xml:space="preserve"> включены пояснительная записка, раскрывающая цели и задачи</w:t>
      </w:r>
      <w:r w:rsidR="00256AA7"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Pr="00D9708A">
        <w:rPr>
          <w:rFonts w:ascii="Times New Roman" w:hAnsi="Times New Roman" w:cs="Times New Roman"/>
          <w:sz w:val="28"/>
          <w:szCs w:val="28"/>
        </w:rPr>
        <w:t xml:space="preserve">Программы, принципы и подходы </w:t>
      </w:r>
      <w:r w:rsidR="00256AA7" w:rsidRPr="00D9708A">
        <w:rPr>
          <w:rFonts w:ascii="Times New Roman" w:hAnsi="Times New Roman" w:cs="Times New Roman"/>
          <w:sz w:val="28"/>
          <w:szCs w:val="28"/>
        </w:rPr>
        <w:t>ее</w:t>
      </w:r>
      <w:r w:rsidRPr="00D9708A">
        <w:rPr>
          <w:rFonts w:ascii="Times New Roman" w:hAnsi="Times New Roman" w:cs="Times New Roman"/>
          <w:sz w:val="28"/>
          <w:szCs w:val="28"/>
        </w:rPr>
        <w:t xml:space="preserve"> формирования, а также значимые для разработки</w:t>
      </w:r>
      <w:r w:rsidR="00256AA7"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Pr="00D9708A">
        <w:rPr>
          <w:rFonts w:ascii="Times New Roman" w:hAnsi="Times New Roman" w:cs="Times New Roman"/>
          <w:sz w:val="28"/>
          <w:szCs w:val="28"/>
        </w:rPr>
        <w:t>Программы характеристики, в том числе возрастные характеристики.</w:t>
      </w:r>
    </w:p>
    <w:p w14:paraId="7B13C220" w14:textId="77777777" w:rsidR="006E6B3E" w:rsidRPr="00D9708A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i/>
          <w:iCs/>
          <w:sz w:val="28"/>
          <w:szCs w:val="28"/>
        </w:rPr>
        <w:t>В содержательном разделе представлены</w:t>
      </w:r>
      <w:r w:rsidRPr="00D9708A">
        <w:rPr>
          <w:rFonts w:ascii="Times New Roman" w:hAnsi="Times New Roman" w:cs="Times New Roman"/>
          <w:sz w:val="28"/>
          <w:szCs w:val="28"/>
        </w:rPr>
        <w:t>:</w:t>
      </w:r>
    </w:p>
    <w:p w14:paraId="08FEC4BC" w14:textId="5C788F79" w:rsidR="006E6B3E" w:rsidRPr="00D9708A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 xml:space="preserve">- </w:t>
      </w:r>
      <w:r w:rsidR="006E6B3E" w:rsidRPr="00D9708A">
        <w:rPr>
          <w:rFonts w:ascii="Times New Roman" w:hAnsi="Times New Roman" w:cs="Times New Roman"/>
          <w:sz w:val="28"/>
          <w:szCs w:val="28"/>
        </w:rPr>
        <w:t>описание образовательной деятельности с детьми 5-6 лет, в том числе в соответствии с</w:t>
      </w:r>
      <w:r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D9708A">
        <w:rPr>
          <w:rFonts w:ascii="Times New Roman" w:hAnsi="Times New Roman" w:cs="Times New Roman"/>
          <w:sz w:val="28"/>
          <w:szCs w:val="28"/>
        </w:rPr>
        <w:t>направлениями развития реб</w:t>
      </w:r>
      <w:r w:rsidRPr="00D9708A">
        <w:rPr>
          <w:rFonts w:ascii="Times New Roman" w:hAnsi="Times New Roman" w:cs="Times New Roman"/>
          <w:sz w:val="28"/>
          <w:szCs w:val="28"/>
        </w:rPr>
        <w:t>е</w:t>
      </w:r>
      <w:r w:rsidR="006E6B3E" w:rsidRPr="00D9708A">
        <w:rPr>
          <w:rFonts w:ascii="Times New Roman" w:hAnsi="Times New Roman" w:cs="Times New Roman"/>
          <w:sz w:val="28"/>
          <w:szCs w:val="28"/>
        </w:rPr>
        <w:t>нка, представленными в пяти образовательных областях;</w:t>
      </w:r>
    </w:p>
    <w:p w14:paraId="30CE1CB1" w14:textId="6A2F14C2" w:rsidR="006E6B3E" w:rsidRPr="00D9708A" w:rsidRDefault="00256AA7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-</w:t>
      </w:r>
      <w:r w:rsidR="004C0368"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D9708A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Программы;</w:t>
      </w:r>
    </w:p>
    <w:p w14:paraId="2DB07A53" w14:textId="137BDF91" w:rsidR="006E6B3E" w:rsidRPr="00D9708A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-</w:t>
      </w:r>
      <w:r w:rsidR="006E6B3E" w:rsidRPr="00D9708A">
        <w:rPr>
          <w:rFonts w:ascii="Times New Roman" w:hAnsi="Times New Roman" w:cs="Times New Roman"/>
          <w:sz w:val="28"/>
          <w:szCs w:val="28"/>
        </w:rPr>
        <w:t xml:space="preserve"> описание характера взаимодействия участников образовательного процесса,</w:t>
      </w:r>
      <w:r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D9708A">
        <w:rPr>
          <w:rFonts w:ascii="Times New Roman" w:hAnsi="Times New Roman" w:cs="Times New Roman"/>
          <w:sz w:val="28"/>
          <w:szCs w:val="28"/>
        </w:rPr>
        <w:t>отражены</w:t>
      </w:r>
      <w:r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D9708A">
        <w:rPr>
          <w:rFonts w:ascii="Times New Roman" w:hAnsi="Times New Roman" w:cs="Times New Roman"/>
          <w:sz w:val="28"/>
          <w:szCs w:val="28"/>
        </w:rPr>
        <w:t>пути и способы поддержки детской инициативы;</w:t>
      </w:r>
    </w:p>
    <w:p w14:paraId="630B3A41" w14:textId="417A1EF6" w:rsidR="006E6B3E" w:rsidRPr="00D9708A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-</w:t>
      </w:r>
      <w:r w:rsidR="006E6B3E" w:rsidRPr="00D9708A">
        <w:rPr>
          <w:rFonts w:ascii="Times New Roman" w:hAnsi="Times New Roman" w:cs="Times New Roman"/>
          <w:sz w:val="28"/>
          <w:szCs w:val="28"/>
        </w:rPr>
        <w:t xml:space="preserve"> описание образовательной деятельности в части, формируемой участниками</w:t>
      </w:r>
      <w:r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D9708A">
        <w:rPr>
          <w:rFonts w:ascii="Times New Roman" w:hAnsi="Times New Roman" w:cs="Times New Roman"/>
          <w:sz w:val="28"/>
          <w:szCs w:val="28"/>
        </w:rPr>
        <w:t>образовательных отн</w:t>
      </w:r>
      <w:r w:rsidR="00253C62" w:rsidRPr="00D9708A">
        <w:rPr>
          <w:rFonts w:ascii="Times New Roman" w:hAnsi="Times New Roman" w:cs="Times New Roman"/>
          <w:sz w:val="28"/>
          <w:szCs w:val="28"/>
        </w:rPr>
        <w:t>ошений.</w:t>
      </w:r>
    </w:p>
    <w:p w14:paraId="703B487F" w14:textId="6804EEA7" w:rsidR="006E6B3E" w:rsidRPr="00D9708A" w:rsidRDefault="006E6B3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i/>
          <w:iCs/>
          <w:sz w:val="28"/>
          <w:szCs w:val="28"/>
        </w:rPr>
        <w:t>Организационный раздел</w:t>
      </w:r>
      <w:r w:rsidRPr="00D9708A">
        <w:rPr>
          <w:rFonts w:ascii="Times New Roman" w:hAnsi="Times New Roman" w:cs="Times New Roman"/>
          <w:sz w:val="28"/>
          <w:szCs w:val="28"/>
        </w:rPr>
        <w:t xml:space="preserve"> Программы описывает систему условий реализации</w:t>
      </w:r>
      <w:r w:rsidR="00256AA7"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Pr="00D9708A">
        <w:rPr>
          <w:rFonts w:ascii="Times New Roman" w:hAnsi="Times New Roman" w:cs="Times New Roman"/>
          <w:sz w:val="28"/>
          <w:szCs w:val="28"/>
        </w:rPr>
        <w:t>образовательной деятельности, необходимых для достижения целей Программы, а также</w:t>
      </w:r>
      <w:r w:rsidR="00256AA7"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Pr="00D9708A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образовательной деятельности, а именно описание:</w:t>
      </w:r>
    </w:p>
    <w:p w14:paraId="2D5915E4" w14:textId="77777777" w:rsidR="006E6B3E" w:rsidRPr="00D9708A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– психолого-педагогических, кадровых, материально-технических условий,</w:t>
      </w:r>
    </w:p>
    <w:p w14:paraId="4DA99914" w14:textId="77777777" w:rsidR="006E6B3E" w:rsidRPr="00D9708A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– особенностей организации развивающей предметно-пространственной среды.</w:t>
      </w:r>
    </w:p>
    <w:p w14:paraId="2B845C34" w14:textId="4591E01A" w:rsidR="006E6B3E" w:rsidRPr="00D9708A" w:rsidRDefault="006E6B3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В этот же раздел включены также апробированные в практике работы ДОУ примерные</w:t>
      </w:r>
      <w:r w:rsidR="00256AA7"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Pr="00D9708A">
        <w:rPr>
          <w:rFonts w:ascii="Times New Roman" w:hAnsi="Times New Roman" w:cs="Times New Roman"/>
          <w:sz w:val="28"/>
          <w:szCs w:val="28"/>
        </w:rPr>
        <w:t>режимы дня детей 5-6 лет (на холодный и т</w:t>
      </w:r>
      <w:r w:rsidR="00256AA7" w:rsidRPr="00D9708A">
        <w:rPr>
          <w:rFonts w:ascii="Times New Roman" w:hAnsi="Times New Roman" w:cs="Times New Roman"/>
          <w:sz w:val="28"/>
          <w:szCs w:val="28"/>
        </w:rPr>
        <w:t>е</w:t>
      </w:r>
      <w:r w:rsidRPr="00D9708A">
        <w:rPr>
          <w:rFonts w:ascii="Times New Roman" w:hAnsi="Times New Roman" w:cs="Times New Roman"/>
          <w:sz w:val="28"/>
          <w:szCs w:val="28"/>
        </w:rPr>
        <w:t>плый периоды), планирование и организация</w:t>
      </w:r>
      <w:r w:rsidR="00256AA7"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Pr="00D9708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  <w:r w:rsidR="004C0368" w:rsidRPr="00D9708A">
        <w:rPr>
          <w:rFonts w:ascii="Times New Roman" w:hAnsi="Times New Roman" w:cs="Times New Roman"/>
          <w:sz w:val="28"/>
          <w:szCs w:val="28"/>
        </w:rPr>
        <w:t>расписание непрерывной образовательной деятельности воспитанников старшей группы</w:t>
      </w:r>
      <w:r w:rsidRPr="00D9708A">
        <w:rPr>
          <w:rFonts w:ascii="Times New Roman" w:hAnsi="Times New Roman" w:cs="Times New Roman"/>
          <w:sz w:val="28"/>
          <w:szCs w:val="28"/>
        </w:rPr>
        <w:t xml:space="preserve">, </w:t>
      </w:r>
      <w:r w:rsidR="004C0368" w:rsidRPr="00D9708A">
        <w:rPr>
          <w:rFonts w:ascii="Times New Roman" w:hAnsi="Times New Roman" w:cs="Times New Roman"/>
          <w:sz w:val="28"/>
          <w:szCs w:val="28"/>
        </w:rPr>
        <w:t>культурно – досуговая и проектная деятельность.</w:t>
      </w:r>
    </w:p>
    <w:p w14:paraId="26F2104D" w14:textId="136BAD73" w:rsidR="006E6B3E" w:rsidRPr="00D9708A" w:rsidRDefault="006E6B3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</w:t>
      </w:r>
      <w:r w:rsidR="00256AA7"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Pr="00D9708A">
        <w:rPr>
          <w:rFonts w:ascii="Times New Roman" w:hAnsi="Times New Roman" w:cs="Times New Roman"/>
          <w:sz w:val="28"/>
          <w:szCs w:val="28"/>
        </w:rPr>
        <w:t>позитивной социализации и индивидуализации, развития личности детей дошкольного</w:t>
      </w:r>
      <w:r w:rsidR="00256AA7"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Pr="00D9708A">
        <w:rPr>
          <w:rFonts w:ascii="Times New Roman" w:hAnsi="Times New Roman" w:cs="Times New Roman"/>
          <w:sz w:val="28"/>
          <w:szCs w:val="28"/>
        </w:rPr>
        <w:t>возраста и определяет комплекс основных характеристик дошкольного образования</w:t>
      </w:r>
      <w:r w:rsidR="00256AA7"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Pr="00D9708A">
        <w:rPr>
          <w:rFonts w:ascii="Times New Roman" w:hAnsi="Times New Roman" w:cs="Times New Roman"/>
          <w:sz w:val="28"/>
          <w:szCs w:val="28"/>
        </w:rPr>
        <w:t>(объем, содержание и планируемые результаты в виде целевых ориентиров дошкольного</w:t>
      </w:r>
      <w:r w:rsidR="00256AA7" w:rsidRPr="00D9708A">
        <w:rPr>
          <w:rFonts w:ascii="Times New Roman" w:hAnsi="Times New Roman" w:cs="Times New Roman"/>
          <w:sz w:val="28"/>
          <w:szCs w:val="28"/>
        </w:rPr>
        <w:t xml:space="preserve"> </w:t>
      </w:r>
      <w:r w:rsidRPr="00D9708A">
        <w:rPr>
          <w:rFonts w:ascii="Times New Roman" w:hAnsi="Times New Roman" w:cs="Times New Roman"/>
          <w:sz w:val="28"/>
          <w:szCs w:val="28"/>
        </w:rPr>
        <w:t>образования).</w:t>
      </w:r>
    </w:p>
    <w:p w14:paraId="6E1BC748" w14:textId="77777777" w:rsidR="00256AA7" w:rsidRPr="00D9708A" w:rsidRDefault="00256AA7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08A">
        <w:rPr>
          <w:rFonts w:ascii="Times New Roman" w:hAnsi="Times New Roman" w:cs="Times New Roman"/>
          <w:b/>
          <w:bCs/>
          <w:sz w:val="28"/>
          <w:szCs w:val="28"/>
        </w:rPr>
        <w:t xml:space="preserve">Целью педагогической деятельности по достижению эффективности реализации рабочей программы является </w:t>
      </w:r>
    </w:p>
    <w:p w14:paraId="7FD47F64" w14:textId="77777777" w:rsidR="00256AA7" w:rsidRPr="00D9708A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lastRenderedPageBreak/>
        <w:t>Рабочая программа определяет содержание и организацию воспитательно - образовательного процесса для детей старшей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14:paraId="16281CC3" w14:textId="77777777" w:rsidR="00256AA7" w:rsidRPr="00D9708A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следующие задачи:</w:t>
      </w:r>
    </w:p>
    <w:p w14:paraId="1BE41B04" w14:textId="77777777" w:rsidR="00256AA7" w:rsidRPr="00D9708A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•</w:t>
      </w:r>
      <w:r w:rsidRPr="00D9708A">
        <w:rPr>
          <w:rFonts w:ascii="Times New Roman" w:hAnsi="Times New Roman" w:cs="Times New Roman"/>
          <w:sz w:val="28"/>
          <w:szCs w:val="28"/>
        </w:rPr>
        <w:tab/>
        <w:t>Укрепление здоровья, приобщение к здоровому образу жизни, развитие двигательной и гигиенической культуры детей.</w:t>
      </w:r>
    </w:p>
    <w:p w14:paraId="18ED2872" w14:textId="77777777" w:rsidR="00256AA7" w:rsidRPr="00D9708A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•</w:t>
      </w:r>
      <w:r w:rsidRPr="00D9708A">
        <w:rPr>
          <w:rFonts w:ascii="Times New Roman" w:hAnsi="Times New Roman" w:cs="Times New Roman"/>
          <w:sz w:val="28"/>
          <w:szCs w:val="28"/>
        </w:rPr>
        <w:tab/>
        <w:t>Развитие гуманистической направленности отношения детей к миру, воспитание</w:t>
      </w:r>
      <w:r w:rsidRPr="00256AA7">
        <w:rPr>
          <w:rFonts w:ascii="Times New Roman" w:hAnsi="Times New Roman" w:cs="Times New Roman"/>
          <w:sz w:val="24"/>
          <w:szCs w:val="24"/>
        </w:rPr>
        <w:t xml:space="preserve"> </w:t>
      </w:r>
      <w:r w:rsidRPr="00D9708A">
        <w:rPr>
          <w:rFonts w:ascii="Times New Roman" w:hAnsi="Times New Roman" w:cs="Times New Roman"/>
          <w:sz w:val="28"/>
          <w:szCs w:val="28"/>
        </w:rPr>
        <w:t>культуры общения, эмоциональной отзывчивости и доброжелательности к людям.</w:t>
      </w:r>
    </w:p>
    <w:p w14:paraId="5D355589" w14:textId="77777777" w:rsidR="00256AA7" w:rsidRPr="00D9708A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•</w:t>
      </w:r>
      <w:r w:rsidRPr="00D9708A">
        <w:rPr>
          <w:rFonts w:ascii="Times New Roman" w:hAnsi="Times New Roman" w:cs="Times New Roman"/>
          <w:sz w:val="28"/>
          <w:szCs w:val="28"/>
        </w:rPr>
        <w:tab/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14:paraId="621F447B" w14:textId="77777777" w:rsidR="00256AA7" w:rsidRPr="00D9708A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•</w:t>
      </w:r>
      <w:r w:rsidRPr="00D9708A">
        <w:rPr>
          <w:rFonts w:ascii="Times New Roman" w:hAnsi="Times New Roman" w:cs="Times New Roman"/>
          <w:sz w:val="28"/>
          <w:szCs w:val="28"/>
        </w:rPr>
        <w:tab/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14:paraId="6493091C" w14:textId="77777777" w:rsidR="00256AA7" w:rsidRPr="00D9708A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14:paraId="77D15C9F" w14:textId="77777777" w:rsidR="00256AA7" w:rsidRPr="00D9708A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•</w:t>
      </w:r>
      <w:r w:rsidRPr="00D9708A">
        <w:rPr>
          <w:rFonts w:ascii="Times New Roman" w:hAnsi="Times New Roman" w:cs="Times New Roman"/>
          <w:sz w:val="28"/>
          <w:szCs w:val="28"/>
        </w:rPr>
        <w:tab/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14:paraId="35DB3DB8" w14:textId="77777777" w:rsidR="00256AA7" w:rsidRPr="00D9708A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моментов; самостоятельной деятельности детей, взаимодействие с семьями детей по реализации рабочей программы.</w:t>
      </w:r>
    </w:p>
    <w:p w14:paraId="31EAB82F" w14:textId="77777777" w:rsidR="004C0368" w:rsidRPr="00D9708A" w:rsidRDefault="00256AA7" w:rsidP="004C0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30DA09D3" w14:textId="54C558C1" w:rsidR="004C0368" w:rsidRPr="00D9708A" w:rsidRDefault="004C0368" w:rsidP="004C0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14:paraId="3DB80F39" w14:textId="77777777" w:rsidR="006D0699" w:rsidRDefault="006D0699" w:rsidP="004C0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088CAA" w14:textId="782EFD4B" w:rsidR="006E6B3E" w:rsidRPr="00D9708A" w:rsidRDefault="004C0368" w:rsidP="004C036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9708A">
        <w:rPr>
          <w:rFonts w:ascii="Times New Roman" w:hAnsi="Times New Roman" w:cs="Times New Roman"/>
          <w:sz w:val="28"/>
          <w:szCs w:val="28"/>
        </w:rPr>
        <w:t>Срок реализации Программы – 1 год (2020 -2021 учебный год).</w:t>
      </w:r>
    </w:p>
    <w:p w14:paraId="7404D367" w14:textId="77777777" w:rsidR="006D0699" w:rsidRDefault="006D0699" w:rsidP="00D9708A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BEEAB4C" w14:textId="1EB07F00" w:rsidR="00D9708A" w:rsidRPr="00D9708A" w:rsidRDefault="00D9708A" w:rsidP="00D9708A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Авторы-составители:</w:t>
      </w:r>
    </w:p>
    <w:p w14:paraId="1E2E697D" w14:textId="77777777" w:rsidR="00D9708A" w:rsidRPr="00D9708A" w:rsidRDefault="00D9708A" w:rsidP="00D9708A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 высшей квалификационной категории</w:t>
      </w:r>
    </w:p>
    <w:p w14:paraId="7591A2F2" w14:textId="77777777" w:rsidR="00D9708A" w:rsidRPr="00D9708A" w:rsidRDefault="00D9708A" w:rsidP="00D9708A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Строкова Лариса Петровна</w:t>
      </w:r>
    </w:p>
    <w:p w14:paraId="6F250324" w14:textId="77777777" w:rsidR="00D9708A" w:rsidRPr="00D9708A" w:rsidRDefault="00D9708A" w:rsidP="00D9708A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7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 первой квалификационной категории</w:t>
      </w:r>
    </w:p>
    <w:p w14:paraId="07C986B1" w14:textId="2376F5D0" w:rsidR="00D9708A" w:rsidRPr="00D9708A" w:rsidRDefault="00D9708A" w:rsidP="00D97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Солопова</w:t>
      </w:r>
      <w:r w:rsidR="001A02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97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Элеонора </w:t>
      </w:r>
      <w:r w:rsidR="00F154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97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Вячеславовна</w:t>
      </w:r>
    </w:p>
    <w:p w14:paraId="1B162402" w14:textId="6C469DFE" w:rsidR="00707EE5" w:rsidRPr="00D9708A" w:rsidRDefault="00707EE5" w:rsidP="00D97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7EE5" w:rsidRPr="00D9708A" w:rsidSect="00EA42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81"/>
    <w:rsid w:val="001A0287"/>
    <w:rsid w:val="00253C62"/>
    <w:rsid w:val="00256AA7"/>
    <w:rsid w:val="004A0981"/>
    <w:rsid w:val="004C0368"/>
    <w:rsid w:val="006D0699"/>
    <w:rsid w:val="006E6B3E"/>
    <w:rsid w:val="00707EE5"/>
    <w:rsid w:val="00A741E6"/>
    <w:rsid w:val="00AE4E13"/>
    <w:rsid w:val="00D9708A"/>
    <w:rsid w:val="00E127D9"/>
    <w:rsid w:val="00E91BD0"/>
    <w:rsid w:val="00EA42E5"/>
    <w:rsid w:val="00F15429"/>
    <w:rsid w:val="00F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3318"/>
  <w15:chartTrackingRefBased/>
  <w15:docId w15:val="{51BFDD57-5C6A-4E42-B9DF-5C7F905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10</cp:revision>
  <dcterms:created xsi:type="dcterms:W3CDTF">2021-02-23T15:20:00Z</dcterms:created>
  <dcterms:modified xsi:type="dcterms:W3CDTF">2021-02-26T12:40:00Z</dcterms:modified>
</cp:coreProperties>
</file>