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6" w:rsidRDefault="00592AB6" w:rsidP="007E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E770A" w:rsidRDefault="007E770A" w:rsidP="007E770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:rsidR="007E770A" w:rsidRDefault="007E770A" w:rsidP="007E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0A" w:rsidRDefault="007E770A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AB6" w:rsidRDefault="00592AB6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>Аннотация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07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4F333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</w:t>
      </w:r>
    </w:p>
    <w:p w:rsidR="0026374D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инструктора по </w:t>
      </w:r>
      <w:r w:rsidR="0026374D"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физической культуре</w:t>
      </w:r>
      <w:r w:rsidR="00263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 бассейне)</w:t>
      </w:r>
    </w:p>
    <w:p w:rsidR="0026374D" w:rsidRDefault="0026374D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2020 – 2021 учебный год,</w:t>
      </w:r>
    </w:p>
    <w:p w:rsidR="004F333E" w:rsidRPr="004F333E" w:rsidRDefault="004F333E" w:rsidP="004F333E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3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составлена инструктором по физической культуре Вдовиченко Т.А.</w:t>
      </w:r>
    </w:p>
    <w:p w:rsidR="004F333E" w:rsidRPr="004F333E" w:rsidRDefault="004F333E" w:rsidP="004F333E">
      <w:pPr>
        <w:spacing w:after="0" w:line="12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3E" w:rsidRPr="004F333E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нц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плаванию в дошкольном учреждении осуществляется на основе программы Т.И. Осокиной «Обучение  плаванию в детском саду». Эта одна из базовых программ, в которой представлена система работы по обучению плаванию детей 3-7 лет, а также раскрыты вопросы, касающиеся организации и методики обучения в различных условиях.</w:t>
      </w:r>
    </w:p>
    <w:p w:rsidR="004F333E" w:rsidRPr="0026374D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состоит из трех разделов:</w:t>
      </w:r>
    </w:p>
    <w:p w:rsidR="004F333E" w:rsidRPr="004F333E" w:rsidRDefault="0026374D" w:rsidP="004F333E">
      <w:pPr>
        <w:keepNext/>
        <w:keepLines/>
        <w:spacing w:after="0"/>
        <w:ind w:right="-3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1. Целевой раздел</w:t>
      </w:r>
    </w:p>
    <w:p w:rsidR="004F333E" w:rsidRPr="004F333E" w:rsidRDefault="004F333E" w:rsidP="004F333E">
      <w:pPr>
        <w:widowControl w:val="0"/>
        <w:spacing w:after="0" w:line="239" w:lineRule="auto"/>
        <w:ind w:right="-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2. </w:t>
      </w:r>
      <w:r w:rsidR="002637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Содержательный раздел</w:t>
      </w:r>
    </w:p>
    <w:p w:rsidR="004F333E" w:rsidRPr="004F333E" w:rsidRDefault="004F333E" w:rsidP="004F33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F333E">
        <w:rPr>
          <w:rFonts w:ascii="Times New Roman" w:hAnsi="Times New Roman" w:cs="Times New Roman"/>
          <w:bCs/>
          <w:sz w:val="28"/>
          <w:szCs w:val="28"/>
        </w:rPr>
        <w:t>3.</w:t>
      </w:r>
      <w:r w:rsidR="0026374D">
        <w:rPr>
          <w:rFonts w:ascii="Times New Roman" w:hAnsi="Times New Roman" w:cs="Times New Roman"/>
          <w:bCs/>
          <w:sz w:val="28"/>
          <w:szCs w:val="28"/>
        </w:rPr>
        <w:t xml:space="preserve"> Организационный раздел</w:t>
      </w:r>
    </w:p>
    <w:p w:rsidR="004F333E" w:rsidRPr="0026374D" w:rsidRDefault="004F333E" w:rsidP="004F333E">
      <w:pPr>
        <w:widowControl w:val="0"/>
        <w:spacing w:after="0" w:line="240" w:lineRule="auto"/>
        <w:ind w:right="1640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мм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разраб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а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в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о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е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с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т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вии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374D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lang w:eastAsia="ru-RU"/>
        </w:rPr>
        <w:t>с</w:t>
      </w:r>
      <w:r w:rsidRPr="00263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333E" w:rsidRPr="004F333E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Основная образовательная программа Государственного бюджетного дошкольного образовательно</w:t>
      </w:r>
      <w:r w:rsidR="002637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го учреждения детский сад № 53 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Красносельского района Санкт-Петербурга</w:t>
      </w:r>
    </w:p>
    <w:p w:rsidR="004F333E" w:rsidRPr="004F333E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Российской Федерации от 29.12.2012 №273-ФЗ «Об образовании в Российской Федерации» (ред. 11.01.2015)</w:t>
      </w:r>
    </w:p>
    <w:p w:rsidR="004F333E" w:rsidRPr="004F333E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92AB6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общеобразовательным программам - образовательным программам дошкольного образования» (ред.21.01.2019)</w:t>
      </w:r>
      <w:r w:rsidR="00592A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024B6" w:rsidRPr="006024B6" w:rsidRDefault="00592AB6" w:rsidP="006024B6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="004F333E" w:rsidRPr="007E77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24B6" w:rsidRPr="00602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F333E" w:rsidRPr="00592AB6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F333E" w:rsidRPr="004F333E" w:rsidRDefault="004F333E" w:rsidP="004F333E">
      <w:pPr>
        <w:widowControl w:val="0"/>
        <w:spacing w:after="0" w:line="238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ё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F333E" w:rsidRPr="004F333E" w:rsidRDefault="004F333E" w:rsidP="004F333E">
      <w:pPr>
        <w:shd w:val="clear" w:color="auto" w:fill="FFFFFF"/>
        <w:spacing w:after="0" w:line="240" w:lineRule="auto"/>
        <w:ind w:right="-3"/>
        <w:jc w:val="both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F333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Целю программы является:</w:t>
      </w:r>
      <w:r w:rsidRPr="004F333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 детей дошкольного возраста плаванию, закаливание и укрепление детского организма, формирование двигательной активности, развитие физической культуры, воспитание потребности в здоровом образе жизни.    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Задачи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программы: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Оздоровительные: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приобщать ребенка к здоровому образу жизни; - укреплять здоровье ребенка;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совершенствовать опорно-двигательный аппарат; - формировать правильную осанку. Образовательные: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формировать двигательные умения и навыки; - формировать знания о здоровом образе жизни; - формировать знания о способах плавания. Воспитательные: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воспитывать двигательную культуру;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воспитывать нравственно волевые качества, такие как смелость, настойчивость, уверенность в себе;</w:t>
      </w:r>
    </w:p>
    <w:p w:rsidR="004F333E" w:rsidRPr="004F333E" w:rsidRDefault="004F333E" w:rsidP="004F333E">
      <w:pPr>
        <w:widowControl w:val="0"/>
        <w:spacing w:after="0" w:line="241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воспитывать чувство заботы о своем здоровье.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атывает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4F333E" w:rsidRPr="004F333E" w:rsidRDefault="004F333E" w:rsidP="004F333E">
      <w:pPr>
        <w:widowControl w:val="0"/>
        <w:spacing w:after="0" w:line="239" w:lineRule="auto"/>
        <w:ind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основана на современных научных представлениях о закономерностях физического и психического развития ребенка в раннем и дошкольном возрасте, где ведущая роль отдана игровой деятельности и общению со взрослым. </w:t>
      </w:r>
    </w:p>
    <w:p w:rsidR="004F333E" w:rsidRPr="004F333E" w:rsidRDefault="004F333E" w:rsidP="004F333E">
      <w:pPr>
        <w:widowControl w:val="0"/>
        <w:spacing w:after="0" w:line="239" w:lineRule="auto"/>
        <w:ind w:right="-3" w:firstLine="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построена на гуманистических принципах личностно-ориентированной педагогики.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грамм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333E" w:rsidRPr="004F333E" w:rsidRDefault="004F333E" w:rsidP="004F333E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</w:t>
      </w:r>
      <w:r w:rsidRPr="004F33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3E" w:rsidRPr="004F333E" w:rsidRDefault="004F333E" w:rsidP="004F333E">
      <w:pPr>
        <w:widowControl w:val="0"/>
        <w:spacing w:after="0" w:line="237" w:lineRule="auto"/>
        <w:ind w:right="9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4F33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3E" w:rsidRPr="004F333E" w:rsidRDefault="004F333E" w:rsidP="004F333E">
      <w:pPr>
        <w:widowControl w:val="0"/>
        <w:spacing w:before="3" w:after="0" w:line="237" w:lineRule="auto"/>
        <w:ind w:right="1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ендациях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4F333E" w:rsidRPr="004F333E" w:rsidRDefault="004F333E" w:rsidP="004F333E">
      <w:pPr>
        <w:widowControl w:val="0"/>
        <w:spacing w:before="5" w:after="0" w:line="241" w:lineRule="auto"/>
        <w:ind w:right="10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3E" w:rsidRPr="004F333E" w:rsidRDefault="004F333E" w:rsidP="004F333E">
      <w:pPr>
        <w:widowControl w:val="0"/>
        <w:spacing w:after="0" w:line="237" w:lineRule="auto"/>
        <w:ind w:right="17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нцип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333E" w:rsidRPr="004F333E" w:rsidRDefault="004F333E" w:rsidP="004F333E">
      <w:pPr>
        <w:widowControl w:val="0"/>
        <w:spacing w:after="0" w:line="237" w:lineRule="auto"/>
        <w:ind w:right="13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3E" w:rsidRPr="004F333E" w:rsidRDefault="004F333E" w:rsidP="004F333E">
      <w:pPr>
        <w:widowControl w:val="0"/>
        <w:spacing w:before="5" w:after="0" w:line="240" w:lineRule="auto"/>
        <w:ind w:right="8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им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33E" w:rsidRPr="004F333E" w:rsidRDefault="004F333E" w:rsidP="004F333E">
      <w:pPr>
        <w:widowControl w:val="0"/>
        <w:spacing w:after="0" w:line="241" w:lineRule="auto"/>
        <w:ind w:right="20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• на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</w:p>
    <w:p w:rsidR="004F333E" w:rsidRPr="004F333E" w:rsidRDefault="004F333E" w:rsidP="004F333E">
      <w:pPr>
        <w:widowControl w:val="0"/>
        <w:spacing w:after="0" w:line="241" w:lineRule="auto"/>
        <w:ind w:right="8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ыж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33E" w:rsidRPr="004F333E" w:rsidRDefault="004F333E" w:rsidP="004F333E">
      <w:pPr>
        <w:widowControl w:val="0"/>
        <w:spacing w:after="0" w:line="240" w:lineRule="auto"/>
        <w:ind w:right="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F33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из</w:t>
      </w:r>
      <w:r w:rsidRPr="004F33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F33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F33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4F33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4F33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4F33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F3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етей.</w:t>
      </w:r>
    </w:p>
    <w:p w:rsidR="004F333E" w:rsidRPr="004F333E" w:rsidRDefault="004F333E" w:rsidP="004F333E">
      <w:pPr>
        <w:spacing w:after="0" w:line="240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Занятия</w:t>
      </w:r>
      <w:r w:rsidRPr="004F33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(НОД) проходят</w:t>
      </w:r>
      <w:r w:rsidRPr="004F333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в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учебный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z w:val="28"/>
          <w:szCs w:val="28"/>
        </w:rPr>
        <w:t>и</w:t>
      </w:r>
      <w:r w:rsidRPr="004F333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летний</w:t>
      </w:r>
      <w:r w:rsidRPr="004F333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bCs/>
          <w:spacing w:val="-1"/>
          <w:sz w:val="28"/>
          <w:szCs w:val="28"/>
        </w:rPr>
        <w:t>период</w:t>
      </w:r>
      <w:r w:rsidRPr="004F333E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–</w:t>
      </w:r>
      <w:r w:rsidRPr="004F33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1</w:t>
      </w:r>
      <w:r w:rsidRPr="004F33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>раз</w:t>
      </w:r>
      <w:r w:rsidRPr="004F33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333E">
        <w:rPr>
          <w:rFonts w:ascii="Times New Roman" w:hAnsi="Times New Roman" w:cs="Times New Roman"/>
          <w:sz w:val="28"/>
          <w:szCs w:val="28"/>
        </w:rPr>
        <w:t>в</w:t>
      </w:r>
      <w:r w:rsidRPr="004F333E">
        <w:rPr>
          <w:rFonts w:ascii="Times New Roman" w:hAnsi="Times New Roman" w:cs="Times New Roman"/>
          <w:spacing w:val="-1"/>
          <w:sz w:val="28"/>
          <w:szCs w:val="28"/>
        </w:rPr>
        <w:t xml:space="preserve"> неделю</w:t>
      </w:r>
      <w:r w:rsidR="0016294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bookmarkStart w:id="0" w:name="_GoBack"/>
      <w:bookmarkEnd w:id="0"/>
      <w:r w:rsidRPr="004F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 во 2 младшей группе -15-20 минут, в средней группе -20-25 минут, в старшей группе -25-30 минут, в подготовительной группе – 25-30 минут.</w:t>
      </w:r>
    </w:p>
    <w:p w:rsidR="004F333E" w:rsidRPr="004F333E" w:rsidRDefault="004F333E" w:rsidP="004F333E">
      <w:pPr>
        <w:widowControl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Продолжительность</w:t>
      </w:r>
      <w:r w:rsidRPr="004F333E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перерыва</w:t>
      </w:r>
      <w:r w:rsidRPr="004F333E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между</w:t>
      </w:r>
      <w:r w:rsidRPr="004F333E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НОД и</w:t>
      </w:r>
      <w:r w:rsidRPr="004F333E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подгруппами</w:t>
      </w:r>
      <w:r w:rsidRPr="004F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4F333E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F333E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10</w:t>
      </w:r>
      <w:r w:rsidRPr="004F333E">
        <w:rPr>
          <w:rFonts w:ascii="Times New Roman" w:eastAsiaTheme="minorEastAsia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4F333E">
        <w:rPr>
          <w:rFonts w:ascii="Times New Roman" w:eastAsiaTheme="minorEastAsia" w:hAnsi="Times New Roman" w:cs="Times New Roman"/>
          <w:bCs/>
          <w:spacing w:val="-1"/>
          <w:sz w:val="28"/>
          <w:szCs w:val="28"/>
          <w:lang w:eastAsia="ru-RU"/>
        </w:rPr>
        <w:t>мин.</w:t>
      </w: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Образовательная часть соответствует </w:t>
      </w:r>
      <w:r w:rsidRPr="004F33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Основной образовательной программе  ДОУ №53  Красносельского района Санкт-Петербурга.</w:t>
      </w:r>
    </w:p>
    <w:p w:rsidR="004F333E" w:rsidRPr="004F333E" w:rsidRDefault="004F333E" w:rsidP="004F333E">
      <w:pPr>
        <w:shd w:val="clear" w:color="auto" w:fill="FFFFFF"/>
        <w:spacing w:after="0" w:line="240" w:lineRule="auto"/>
        <w:ind w:firstLine="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33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результатам освоения программы представлены в виде целевых ориентиров дошкольного образования по физическому развитию.   Целевые ориентиры в данной программе предполагают формирование у детей дошкольного возраста предпосылок к учебной деятельности на этапе завершения ими дошкольного образования. Эти ориентиры не являются основанием для их формального сравнения с реальными достижениями детей 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4F333E" w:rsidRPr="004F333E" w:rsidRDefault="004F333E" w:rsidP="004F33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0284E" w:rsidRPr="0026374D" w:rsidRDefault="0026374D">
      <w:pPr>
        <w:rPr>
          <w:rFonts w:ascii="Times New Roman" w:hAnsi="Times New Roman" w:cs="Times New Roman"/>
          <w:sz w:val="28"/>
          <w:szCs w:val="28"/>
        </w:rPr>
      </w:pPr>
      <w:r w:rsidRPr="0026374D">
        <w:rPr>
          <w:rFonts w:ascii="Times New Roman" w:hAnsi="Times New Roman" w:cs="Times New Roman"/>
          <w:sz w:val="28"/>
          <w:szCs w:val="28"/>
        </w:rPr>
        <w:t>Срок реализации программы - 1 год</w:t>
      </w:r>
    </w:p>
    <w:sectPr w:rsidR="0070284E" w:rsidRPr="0026374D" w:rsidSect="007E7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B"/>
    <w:rsid w:val="0016294E"/>
    <w:rsid w:val="001B24AA"/>
    <w:rsid w:val="0026374D"/>
    <w:rsid w:val="00384F3B"/>
    <w:rsid w:val="004F333E"/>
    <w:rsid w:val="00592AB6"/>
    <w:rsid w:val="006024B6"/>
    <w:rsid w:val="0070284E"/>
    <w:rsid w:val="007E770A"/>
    <w:rsid w:val="00885079"/>
    <w:rsid w:val="00D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F48B"/>
  <w15:docId w15:val="{E7A8B789-D2E0-400F-9512-2780E2F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1B24A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B24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1B2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1B24A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33E"/>
  </w:style>
  <w:style w:type="paragraph" w:customStyle="1" w:styleId="c9">
    <w:name w:val="c9"/>
    <w:basedOn w:val="a"/>
    <w:rsid w:val="004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333E"/>
  </w:style>
  <w:style w:type="character" w:customStyle="1" w:styleId="c3">
    <w:name w:val="c3"/>
    <w:basedOn w:val="a0"/>
    <w:rsid w:val="004F333E"/>
  </w:style>
  <w:style w:type="paragraph" w:customStyle="1" w:styleId="Default">
    <w:name w:val="Default"/>
    <w:rsid w:val="004F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Романовна</dc:creator>
  <cp:keywords/>
  <dc:description/>
  <cp:lastModifiedBy>Пользователь</cp:lastModifiedBy>
  <cp:revision>6</cp:revision>
  <dcterms:created xsi:type="dcterms:W3CDTF">2021-02-18T13:30:00Z</dcterms:created>
  <dcterms:modified xsi:type="dcterms:W3CDTF">2021-03-02T09:06:00Z</dcterms:modified>
</cp:coreProperties>
</file>