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68" w:rsidRPr="00935168" w:rsidRDefault="00935168" w:rsidP="00935168">
      <w:pPr>
        <w:spacing w:after="0" w:line="355" w:lineRule="atLeast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  <w:r w:rsidRPr="00C25864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>Консультация для родителей</w:t>
      </w:r>
    </w:p>
    <w:p w:rsidR="00935168" w:rsidRDefault="00935168" w:rsidP="00935168">
      <w:pPr>
        <w:spacing w:after="0" w:line="35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id.ed71deb83ce1"/>
      <w:bookmarkEnd w:id="0"/>
    </w:p>
    <w:p w:rsidR="00935168" w:rsidRPr="00C25864" w:rsidRDefault="00935168" w:rsidP="00935168">
      <w:pPr>
        <w:spacing w:after="0" w:line="35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5168" w:rsidRPr="00935168" w:rsidRDefault="00935168" w:rsidP="00935168">
      <w:pPr>
        <w:spacing w:after="0" w:line="35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2586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ПОГУЛЯЕМ, ПОИГРАЕМ!</w:t>
      </w:r>
    </w:p>
    <w:p w:rsidR="00935168" w:rsidRPr="00935168" w:rsidRDefault="00935168" w:rsidP="00935168">
      <w:pPr>
        <w:spacing w:after="0" w:line="35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168" w:rsidRPr="00935168" w:rsidRDefault="00935168" w:rsidP="00935168">
      <w:pPr>
        <w:spacing w:after="0" w:line="3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Взаимодействие с ребенком на прогулке может стать очень важным и продуктивным компонентом его развития. Но для многих родителей </w:t>
      </w:r>
      <w:bookmarkStart w:id="1" w:name="_GoBack"/>
      <w:bookmarkEnd w:id="1"/>
      <w:r w:rsidRPr="009351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прогулки – это простое «выгуливание» ребенка, когда ему предоставляют возможность подышать свежим воздухом, подвигаться, встретиться со сверстниками.</w:t>
      </w:r>
    </w:p>
    <w:p w:rsidR="00935168" w:rsidRPr="00935168" w:rsidRDefault="00935168" w:rsidP="00935168">
      <w:pPr>
        <w:spacing w:after="0" w:line="3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1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Обычно стайку детей сопровождает компания взрослых, которые за время прогулки успевают обсудить массу тем и лишь краем глаза присматривать за своим чадом. Редко когда мамы и папы предлагают на прогулке детям  те или иные игры. Обычно они предоставляют им почти полную свободу.</w:t>
      </w:r>
    </w:p>
    <w:p w:rsidR="00935168" w:rsidRPr="00935168" w:rsidRDefault="00935168" w:rsidP="00935168">
      <w:pPr>
        <w:spacing w:after="0" w:line="3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Конечно, ребенок может и сам придумать элементарные, но не всегда безопасные игры: пошлепать по лужам, полазить по деревьям, подпрыгнув, подергать листья с деревьев. Просторы парков и скверов, их зеленые лужайки и цветочные поляны вызывают особый восторг, и ребенок готов бежать и </w:t>
      </w:r>
      <w:proofErr w:type="gramStart"/>
      <w:r w:rsidRPr="0093516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бежать</w:t>
      </w:r>
      <w:proofErr w:type="gramEnd"/>
      <w:r w:rsidRPr="00935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куда глаза глядят.</w:t>
      </w:r>
    </w:p>
    <w:p w:rsidR="00935168" w:rsidRPr="00935168" w:rsidRDefault="00935168" w:rsidP="00935168">
      <w:pPr>
        <w:spacing w:after="0" w:line="3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168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жаждет движения, и нужно дать ему возможность реализовать это желание.  Самое лучшее, что можно посоветовать, - подвижные игры: они удовлетворяют его страсть к движению. В ходе игры дети получают необходимую мышечную нагрузку и положительные впечатления, при этом избегая эмоциональных и двигательных перегрузок и находясь в поле зрения взрослых.</w:t>
      </w:r>
    </w:p>
    <w:p w:rsidR="00935168" w:rsidRPr="00935168" w:rsidRDefault="00935168" w:rsidP="00935168">
      <w:pPr>
        <w:spacing w:after="0" w:line="3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веселой прогулке большой мяч просто не заменим: его можно использовать в разных подвижных играх. Самым маленьким можно дать задание докатить мяч до дерева, скамейки или до мамы, попрыгать, как прыгает мячик; поучится бросать мяч друг другу, перебрасывать мяч через препятствие или подбрасывать вверх. Учите ребенка делать замах и бросать мяч </w:t>
      </w:r>
      <w:proofErr w:type="gramStart"/>
      <w:r w:rsidRPr="00935168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даль</w:t>
      </w:r>
      <w:proofErr w:type="gramEnd"/>
      <w:r w:rsidRPr="00935168">
        <w:rPr>
          <w:rFonts w:ascii="Times New Roman" w:eastAsia="Times New Roman" w:hAnsi="Times New Roman" w:cs="Times New Roman"/>
          <w:sz w:val="28"/>
          <w:szCs w:val="28"/>
          <w:lang w:eastAsia="ru-RU"/>
        </w:rPr>
        <w:t>. Бросок в цель использовать для старших детей, так как он требует более сложной координации. Цель может быть горизонтальной и вертикальной, используйте подручные средства (круг, нарисованный мелом на асфальте или постройке).</w:t>
      </w:r>
    </w:p>
    <w:p w:rsidR="00935168" w:rsidRPr="00935168" w:rsidRDefault="00935168" w:rsidP="00935168">
      <w:pPr>
        <w:spacing w:after="0" w:line="3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168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стесняйтесь показывать пример своему ребенку.</w:t>
      </w:r>
    </w:p>
    <w:p w:rsidR="00935168" w:rsidRPr="00935168" w:rsidRDefault="00935168" w:rsidP="00935168">
      <w:pPr>
        <w:spacing w:after="0" w:line="3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168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Покажите разные способы бросания мяча: от груди, из-за головы, снизу.</w:t>
      </w:r>
    </w:p>
    <w:p w:rsidR="00935168" w:rsidRPr="00935168" w:rsidRDefault="00935168" w:rsidP="00935168">
      <w:pPr>
        <w:spacing w:after="0" w:line="3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16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Устройте игру через перешагивания  и  перепрыгивания через препятствия: бордюр, ручеек, лужицу, ветку, линию, нарисованную на песке или асфальте.</w:t>
      </w:r>
    </w:p>
    <w:p w:rsidR="00935168" w:rsidRPr="00935168" w:rsidRDefault="00935168" w:rsidP="00935168">
      <w:pPr>
        <w:spacing w:after="0" w:line="3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16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Организуйте для ребенка и его друзей веселые игры в парке, во дворе.</w:t>
      </w:r>
    </w:p>
    <w:p w:rsidR="00935168" w:rsidRPr="00935168" w:rsidRDefault="00935168" w:rsidP="00935168">
      <w:pPr>
        <w:spacing w:after="0" w:line="3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168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«инвентаря» подойдут деревья, за ними можно прятаться.</w:t>
      </w:r>
    </w:p>
    <w:p w:rsidR="00935168" w:rsidRPr="00935168" w:rsidRDefault="00935168" w:rsidP="00935168">
      <w:pPr>
        <w:spacing w:after="0" w:line="3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1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Скамейка, по которой можно катать друг другу мяч, ползать, подлезать под скамью, перелезать через нее.</w:t>
      </w:r>
    </w:p>
    <w:p w:rsidR="00935168" w:rsidRPr="00935168" w:rsidRDefault="00935168" w:rsidP="00935168">
      <w:pPr>
        <w:spacing w:after="0" w:line="3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168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Пеньки, на которые можно залезать и спрыгивать, обегать вокруг них.</w:t>
      </w:r>
    </w:p>
    <w:p w:rsidR="00935168" w:rsidRPr="00935168" w:rsidRDefault="00935168" w:rsidP="00935168">
      <w:pPr>
        <w:spacing w:after="0" w:line="3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168">
        <w:rPr>
          <w:rFonts w:ascii="Times New Roman" w:eastAsia="Times New Roman" w:hAnsi="Times New Roman" w:cs="Times New Roman"/>
          <w:sz w:val="28"/>
          <w:szCs w:val="28"/>
          <w:lang w:eastAsia="ru-RU"/>
        </w:rPr>
        <w:t> Включайтесь в игру сами, играйте весело с удовольствием. В ходе совместной деятельности у ребенка формируются навыки взаимодействия и общения. Использование игровых упражнений и подвижных игр, является эффективным средством формирования интереса к физической активности, что является одним из главных в укреплении и сохранении здоровья детей, приобщении их к здоровому образу жизни.</w:t>
      </w:r>
    </w:p>
    <w:p w:rsidR="000F4D4D" w:rsidRDefault="000F4D4D"/>
    <w:sectPr w:rsidR="000F4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AB6"/>
    <w:rsid w:val="000F4D4D"/>
    <w:rsid w:val="006C3AB6"/>
    <w:rsid w:val="00935168"/>
    <w:rsid w:val="00C2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 и Сережа</dc:creator>
  <cp:keywords/>
  <dc:description/>
  <cp:lastModifiedBy>Таня и Сережа</cp:lastModifiedBy>
  <cp:revision>3</cp:revision>
  <dcterms:created xsi:type="dcterms:W3CDTF">2022-12-14T16:57:00Z</dcterms:created>
  <dcterms:modified xsi:type="dcterms:W3CDTF">2022-12-14T17:07:00Z</dcterms:modified>
</cp:coreProperties>
</file>