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FE" w:rsidRPr="008F33FE" w:rsidRDefault="003312C2" w:rsidP="008F33FE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Рекомендуем играть с детьми в осенний период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Осень  – удивительная пора, когда  можно гулять на свежем воздухе. Во многих семьях существует традиция – по выходным выезжать за город, в лес, в парк, к водоему, увидеть природу во всех красках осени. Такие поездки очень полезны и познавательны. Для взрослых важно наполнить их развлечениями, увлекательными занятиями, сделать максимально </w:t>
      </w:r>
      <w:bookmarkStart w:id="0" w:name="_GoBack"/>
      <w:bookmarkEnd w:id="0"/>
      <w:r w:rsidRPr="008F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 для детей.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ребенком, оставаясь взрослым. </w:t>
      </w: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Родителям познакомить детей со съедобными и несъедобными грибами и ягодами. Предлагаем вам некоторый перечень игр и упражнений, которые вы можете использовать с детьми во время осеннего отдыха.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«Игры с мячом на отдыхе в осенний период»</w:t>
      </w:r>
    </w:p>
    <w:p w:rsidR="008F33FE" w:rsidRPr="008F33FE" w:rsidRDefault="008F33FE" w:rsidP="008F33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«Съедобное – несъедобное»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3FE" w:rsidRPr="008F33FE" w:rsidRDefault="008F33FE" w:rsidP="008F33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животное»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3FE" w:rsidRPr="008F33FE" w:rsidRDefault="008F33FE" w:rsidP="008F33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«Догони мяч»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8F33FE" w:rsidRPr="008F33FE" w:rsidRDefault="008F33FE" w:rsidP="003312C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F33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 полянке можно поиграть и поупражняться, используя элементы бега, прыжки, лазание.</w:t>
      </w:r>
      <w:r w:rsidRPr="008F3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F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8F33FE" w:rsidRPr="008F33FE" w:rsidRDefault="008F33FE" w:rsidP="008F33F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побегать друг за другом между деревьями «змейкой»;</w:t>
      </w:r>
    </w:p>
    <w:p w:rsidR="008F33FE" w:rsidRPr="008F33FE" w:rsidRDefault="008F33FE" w:rsidP="008F33F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8F33FE" w:rsidRPr="008F33FE" w:rsidRDefault="008F33FE" w:rsidP="008F33F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8F33FE" w:rsidRPr="008F33FE" w:rsidRDefault="008F33FE" w:rsidP="008F33F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побегать между деревьями в различных направлениях;</w:t>
      </w:r>
    </w:p>
    <w:p w:rsidR="008F33FE" w:rsidRPr="008F33FE" w:rsidRDefault="008F33FE" w:rsidP="008F33F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побегать или попрыгать по горке вверх и вниз.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Хорошее упражнение на равновесие</w:t>
      </w:r>
      <w:r w:rsidRPr="008F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«Пятнашки (догонялки) на камнях»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Такую игру проводят и там, где много пней различного диаметра. Спасешься </w:t>
      </w:r>
      <w:proofErr w:type="gramStart"/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</w:t>
      </w:r>
      <w:proofErr w:type="gramEnd"/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пятнашки</w:t>
      </w:r>
      <w:proofErr w:type="gramEnd"/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если запрыгнешь на пень одной или двумя ногами.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 прогулке можно поупражняться в метании на дальность и в метании в цель.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Лучший материал для этого  еловые и сосновые шишки, мелкие камешки с берега реки или озера. Упражнения на метание на дальность удобно проводить в виде соревнования «Кто  дальше бросит».  Круги на воде помогут выявить победителя.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«Сбей шишки»</w:t>
      </w:r>
    </w:p>
    <w:p w:rsidR="008F33FE" w:rsidRPr="008F33FE" w:rsidRDefault="008F33FE" w:rsidP="008F33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D65976" w:rsidRDefault="00D65976"/>
    <w:sectPr w:rsidR="00D6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425"/>
    <w:multiLevelType w:val="multilevel"/>
    <w:tmpl w:val="F39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22"/>
    <w:rsid w:val="003312C2"/>
    <w:rsid w:val="00664D22"/>
    <w:rsid w:val="008F33FE"/>
    <w:rsid w:val="00D6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Сережа</dc:creator>
  <cp:keywords/>
  <dc:description/>
  <cp:lastModifiedBy>Таня и Сережа</cp:lastModifiedBy>
  <cp:revision>3</cp:revision>
  <dcterms:created xsi:type="dcterms:W3CDTF">2021-09-21T14:53:00Z</dcterms:created>
  <dcterms:modified xsi:type="dcterms:W3CDTF">2021-09-21T15:10:00Z</dcterms:modified>
</cp:coreProperties>
</file>