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D" w:rsidRDefault="001C35B1">
      <w:r>
        <w:t>Рабочая программа воспитания</w:t>
      </w:r>
      <w:r w:rsidR="001271A0">
        <w:t xml:space="preserve"> входит в образовательную программу ГБДОУ детский сад 53 Красносельского района </w:t>
      </w:r>
      <w:hyperlink r:id="rId4" w:history="1">
        <w:r w:rsidR="005E2607" w:rsidRPr="005E2607">
          <w:rPr>
            <w:rStyle w:val="a3"/>
          </w:rPr>
          <w:t>https://detsad-53.ru/data/documents/OP-53-3.pdf</w:t>
        </w:r>
      </w:hyperlink>
    </w:p>
    <w:sectPr w:rsidR="00B2460D" w:rsidSect="00B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A0"/>
    <w:rsid w:val="001271A0"/>
    <w:rsid w:val="00134ABF"/>
    <w:rsid w:val="001C35B1"/>
    <w:rsid w:val="002B0DC5"/>
    <w:rsid w:val="00394F71"/>
    <w:rsid w:val="005117B1"/>
    <w:rsid w:val="005E2607"/>
    <w:rsid w:val="00780D69"/>
    <w:rsid w:val="00A945A4"/>
    <w:rsid w:val="00B2460D"/>
    <w:rsid w:val="00C40A3F"/>
    <w:rsid w:val="00CC2880"/>
    <w:rsid w:val="00D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-53.ru/data/documents/OP-53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2023-09-06T13:15:00Z</dcterms:created>
  <dcterms:modified xsi:type="dcterms:W3CDTF">2023-09-06T13:51:00Z</dcterms:modified>
</cp:coreProperties>
</file>