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0"/>
        <w:rPr>
          <w:rFonts w:cs="Calibri" w:cstheme="minorHAnsi"/>
        </w:rPr>
      </w:pPr>
      <w:r>
        <w:rPr>
          <w:rFonts w:cs="Calibri" w:cstheme="minorHAnsi"/>
        </w:rPr>
        <w:t>Уважаемые родители, в декабре мы активно готовимся к предстоящим новогодним праздникам. Дома Вы можете разучить, повторить и закрепить с детьми полученный ими на занятиях материал, а также помочь детям в подготовке к новогоднему утреннику.</w:t>
      </w:r>
    </w:p>
    <w:p>
      <w:pPr>
        <w:pStyle w:val="Normal"/>
        <w:ind w:left="0" w:hanging="0"/>
        <w:rPr>
          <w:rFonts w:cs="Calibri" w:cstheme="minorHAnsi"/>
        </w:rPr>
      </w:pPr>
      <w:r>
        <w:rPr>
          <w:rFonts w:cs="Calibri" w:cstheme="minorHAnsi"/>
        </w:rPr>
        <w:t xml:space="preserve">Большая к вам просьба: постоянно, непрерывно закрепляйте у детей знание </w:t>
      </w:r>
      <w:r>
        <w:rPr>
          <w:rFonts w:eastAsia="Calibri" w:cs="Calibri" w:cstheme="minorHAnsi"/>
          <w:color w:val="auto"/>
          <w:kern w:val="0"/>
          <w:sz w:val="22"/>
          <w:szCs w:val="22"/>
          <w:lang w:val="ru-RU" w:eastAsia="en-US" w:bidi="ar-SA"/>
        </w:rPr>
        <w:t>ПРАВАЯ</w:t>
      </w:r>
      <w:r>
        <w:rPr>
          <w:rFonts w:cs="Calibri" w:cstheme="minorHAnsi"/>
        </w:rPr>
        <w:t xml:space="preserve"> и ЛЕВАЯ рука, нога, сторона и т. д.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Calibri" w:cs="" w:cstheme="minorBidi" w:eastAsiaTheme="minorHAnsi"/>
          <w:b/>
          <w:bCs/>
          <w:color w:val="auto"/>
          <w:kern w:val="0"/>
          <w:sz w:val="22"/>
          <w:szCs w:val="22"/>
          <w:lang w:val="ru-RU" w:eastAsia="en-US" w:bidi="ar-SA"/>
        </w:rPr>
        <w:t>П</w:t>
      </w:r>
      <w:r>
        <w:rPr>
          <w:b/>
          <w:bCs/>
        </w:rPr>
        <w:t>е</w:t>
      </w:r>
      <w:r>
        <w:rPr>
          <w:b/>
          <w:bCs w:val="false"/>
        </w:rPr>
        <w:t>сня «Это очень хорошо»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>
          <w:b w:val="false"/>
          <w:bCs w:val="false"/>
        </w:rPr>
        <w:t>Повторите или разучите с детьми слова песни: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/>
      </w:pPr>
      <w:r>
        <w:rPr>
          <w:b w:val="false"/>
          <w:bCs w:val="false"/>
        </w:rPr>
        <w:t>1. Прилетели к нам метели,</w:t>
        <w:br/>
        <w:t>За окном снежок пошел.</w:t>
        <w:br/>
        <w:t>Лес в сугробах – сосны, ели.</w:t>
        <w:br/>
        <w:t>Это очень хорошо!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/>
      </w:pPr>
      <w:r>
        <w:rPr>
          <w:b w:val="false"/>
          <w:bCs w:val="false"/>
        </w:rPr>
        <w:t>За окном снежок пошел –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/>
      </w:pPr>
      <w:r>
        <w:rPr>
          <w:b w:val="false"/>
          <w:bCs w:val="false"/>
        </w:rPr>
        <w:t>Это очень хорошо.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/>
      </w:pPr>
      <w:r>
        <w:rPr>
          <w:b w:val="false"/>
          <w:bCs w:val="false"/>
        </w:rPr>
        <w:t>Очень-очень-очень-очень хо-ро-шо!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/>
      </w:pPr>
      <w:r>
        <w:rPr>
          <w:b w:val="false"/>
          <w:bCs w:val="false"/>
        </w:rPr>
        <w:br/>
        <w:t>2. В нашем зале снова праздник,</w:t>
        <w:br/>
        <w:t>Дед Мороз сюда придёт.</w:t>
        <w:br/>
        <w:t>Много песен, танцев разных.</w:t>
        <w:br/>
        <w:t>Это очень хорошо!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/>
      </w:pPr>
      <w:r>
        <w:rPr>
          <w:b w:val="false"/>
          <w:bCs w:val="false"/>
        </w:rPr>
        <w:t>Дед Мороз сюда придёт —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/>
      </w:pPr>
      <w:r>
        <w:rPr>
          <w:b w:val="false"/>
          <w:bCs w:val="false"/>
        </w:rPr>
        <w:t>Это очень хорошо.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/>
      </w:pPr>
      <w:r>
        <w:rPr>
          <w:b w:val="false"/>
          <w:bCs w:val="false"/>
        </w:rPr>
        <w:t>Очень-очень-очень-очень хо-ро-шо!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/>
      </w:pPr>
      <w:r>
        <w:rPr>
          <w:b w:val="false"/>
          <w:bCs w:val="false"/>
        </w:rPr>
        <w:t>3. Огоньки сверкают ярко.</w:t>
        <w:br/>
        <w:t>Где-то должен быть мешок…</w:t>
        <w:br/>
        <w:t>В нём для всех ребят подарки.</w:t>
        <w:br/>
        <w:t>Это очень хорошо!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/>
      </w:pPr>
      <w:r>
        <w:rPr>
          <w:b w:val="false"/>
          <w:bCs w:val="false"/>
        </w:rPr>
        <w:t>Где-то должен быть мешок —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/>
      </w:pPr>
      <w:r>
        <w:rPr>
          <w:b w:val="false"/>
          <w:bCs w:val="false"/>
        </w:rPr>
        <w:t>Это очень хорошо.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/>
      </w:pPr>
      <w:r>
        <w:rPr>
          <w:b w:val="false"/>
          <w:bCs w:val="false"/>
        </w:rPr>
        <w:t>Очень-очень-очень-очень хо-ро-шо!</w:t>
      </w:r>
    </w:p>
    <w:p>
      <w:pPr>
        <w:pStyle w:val="Normal"/>
        <w:spacing w:lineRule="auto" w:line="240"/>
        <w:ind w:left="709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ind w:left="709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Песня «Наряжаем елочку»</w:t>
      </w:r>
    </w:p>
    <w:p>
      <w:pPr>
        <w:pStyle w:val="ListParagraph"/>
        <w:numPr>
          <w:ilvl w:val="0"/>
          <w:numId w:val="0"/>
        </w:numPr>
        <w:ind w:left="144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Послушайте с детьми песню, поработайте с ними на различение правой и левой руки: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>
          <w:b w:val="false"/>
          <w:bCs w:val="false"/>
        </w:rPr>
        <w:t>https://babysongs.ru/pesni/marina-basova-naryajaem-elochku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/>
      </w:pPr>
      <w:r>
        <w:rPr>
          <w:b w:val="false"/>
          <w:bCs w:val="false"/>
        </w:rPr>
        <w:t>В припеве на словах «Красный шарик возьмем» ребенок должен поднять вверх правую руку. Вы можете присоединиться, также поднять правую руку, соединить свою ладонь с ладонью ребенка и покружиться (вправо).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/>
      </w:pPr>
      <w:r>
        <w:rPr>
          <w:b w:val="false"/>
          <w:bCs w:val="false"/>
        </w:rPr>
        <w:t>На словах «Дружно песню споем» ребенок должен опустить правую руку и поднять левую. Также можно покружиться вместе с ребенком (влево).</w:t>
      </w:r>
    </w:p>
    <w:p>
      <w:pPr>
        <w:pStyle w:val="ListParagraph"/>
        <w:numPr>
          <w:ilvl w:val="0"/>
          <w:numId w:val="0"/>
        </w:numPr>
        <w:ind w:left="144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Игра «Снежки».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1457" w:right="0" w:hanging="0"/>
        <w:contextualSpacing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Можно играть дома, предварительно сделав несколько «снежков» из мягких материалов. А можно и на улице поиграть с настоящими снежками.</w:t>
      </w:r>
    </w:p>
    <w:p>
      <w:pPr>
        <w:pStyle w:val="ListParagraph"/>
        <w:numPr>
          <w:ilvl w:val="0"/>
          <w:numId w:val="0"/>
        </w:numPr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/>
        <w:ind w:left="1440" w:hanging="0"/>
        <w:textAlignment w:val="baseline"/>
        <w:rPr/>
      </w:pPr>
      <w:r>
        <w:rPr/>
      </w:r>
    </w:p>
    <w:p>
      <w:pPr>
        <w:pStyle w:val="ListParagraph"/>
        <w:numPr>
          <w:ilvl w:val="0"/>
          <w:numId w:val="0"/>
        </w:numPr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/>
        <w:ind w:left="1440" w:hanging="0"/>
        <w:textAlignment w:val="baseline"/>
        <w:rPr/>
      </w:pPr>
      <w:r>
        <w:rPr/>
        <w:t xml:space="preserve">В ручки мы возьмем снежок, </w:t>
      </w:r>
      <w:r>
        <w:rPr>
          <w:i/>
          <w:iCs/>
        </w:rPr>
        <w:t>(Дети берут в руки по одному снежку. Перекладывают снежок из руки в руку, или вертят снежок сначала в одной руке, затем в другой)</w:t>
      </w:r>
    </w:p>
    <w:p>
      <w:pPr>
        <w:pStyle w:val="ListParagraph"/>
        <w:numPr>
          <w:ilvl w:val="0"/>
          <w:numId w:val="0"/>
        </w:numPr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/>
        <w:ind w:left="1440" w:hanging="0"/>
        <w:textAlignment w:val="baseline"/>
        <w:rPr/>
      </w:pPr>
      <w:r>
        <w:rPr/>
        <w:t>Белоснежный колобок.</w:t>
      </w:r>
    </w:p>
    <w:p>
      <w:pPr>
        <w:pStyle w:val="ListParagraph"/>
        <w:numPr>
          <w:ilvl w:val="0"/>
          <w:numId w:val="0"/>
        </w:numPr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/>
        <w:ind w:left="1440" w:hanging="0"/>
        <w:textAlignment w:val="baseline"/>
        <w:rPr/>
      </w:pPr>
      <w:r>
        <w:rPr/>
        <w:t>Будем мы его сжимать,</w:t>
      </w:r>
      <w:r>
        <w:rPr>
          <w:i/>
          <w:iCs/>
        </w:rPr>
        <w:t xml:space="preserve"> (Сжимают одной рукой, затем другой)</w:t>
      </w:r>
    </w:p>
    <w:p>
      <w:pPr>
        <w:pStyle w:val="ListParagraph"/>
        <w:numPr>
          <w:ilvl w:val="0"/>
          <w:numId w:val="0"/>
        </w:numPr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/>
        <w:ind w:left="1440" w:hanging="0"/>
        <w:textAlignment w:val="baseline"/>
        <w:rPr/>
      </w:pPr>
      <w:r>
        <w:rPr/>
        <w:t xml:space="preserve">Между рук его катать. </w:t>
      </w:r>
      <w:r>
        <w:rPr>
          <w:i/>
          <w:iCs/>
        </w:rPr>
        <w:t>(Катают снежок между ладошек)</w:t>
      </w:r>
    </w:p>
    <w:p>
      <w:pPr>
        <w:pStyle w:val="ListParagraph"/>
        <w:numPr>
          <w:ilvl w:val="0"/>
          <w:numId w:val="0"/>
        </w:numPr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/>
        <w:ind w:left="1440" w:hanging="0"/>
        <w:textAlignment w:val="baseline"/>
        <w:rPr/>
      </w:pPr>
      <w:r>
        <w:rPr/>
        <w:t xml:space="preserve"> </w:t>
      </w:r>
    </w:p>
    <w:p>
      <w:pPr>
        <w:pStyle w:val="ListParagraph"/>
        <w:numPr>
          <w:ilvl w:val="0"/>
          <w:numId w:val="0"/>
        </w:numPr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/>
        <w:ind w:left="1440" w:hanging="0"/>
        <w:textAlignment w:val="baseline"/>
        <w:rPr/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>Здесь можно включить быструю музыку: Дети б</w:t>
      </w:r>
      <w:r>
        <w:rPr/>
        <w:t>росают снежки друг в друга, потом собирают в какую-нибудь емкость. Можно просто бросать вверх и ловить, развивая таким образом ловкость.</w:t>
      </w:r>
    </w:p>
    <w:p>
      <w:pPr>
        <w:pStyle w:val="ListParagraph"/>
        <w:numPr>
          <w:ilvl w:val="0"/>
          <w:numId w:val="0"/>
        </w:numPr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/>
        <w:ind w:left="1440" w:hanging="0"/>
        <w:textAlignment w:val="baseline"/>
        <w:rPr/>
      </w:pPr>
      <w:r>
        <w:rPr/>
      </w:r>
    </w:p>
    <w:p>
      <w:pPr>
        <w:pStyle w:val="ListParagraph"/>
        <w:numPr>
          <w:ilvl w:val="0"/>
          <w:numId w:val="0"/>
        </w:numPr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/>
        <w:ind w:left="1440" w:hanging="0"/>
        <w:textAlignment w:val="baseline"/>
        <w:rPr/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>Ручки замерзли, нужно ручки погреть:</w:t>
      </w:r>
      <w:r>
        <w:rPr/>
        <w:t xml:space="preserve"> Бросают на пол снежки, греют ручки, трут ладошка о ладошку. Дуют на них.</w:t>
      </w:r>
    </w:p>
    <w:p>
      <w:pPr>
        <w:pStyle w:val="ListParagraph"/>
        <w:numPr>
          <w:ilvl w:val="0"/>
          <w:numId w:val="0"/>
        </w:numPr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/>
        <w:ind w:left="1440" w:hanging="0"/>
        <w:textAlignment w:val="baseline"/>
        <w:rPr/>
      </w:pPr>
      <w:r>
        <w:rPr/>
      </w:r>
    </w:p>
    <w:p>
      <w:pPr>
        <w:pStyle w:val="ListParagraph"/>
        <w:numPr>
          <w:ilvl w:val="0"/>
          <w:numId w:val="0"/>
        </w:numPr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/>
        <w:ind w:left="1440" w:hanging="0"/>
        <w:textAlignment w:val="baseline"/>
        <w:rPr>
          <w:b w:val="false"/>
          <w:b w:val="false"/>
          <w:bCs w:val="false"/>
        </w:rPr>
      </w:pPr>
      <w:r>
        <w:rPr>
          <w:b w:val="false"/>
          <w:bCs w:val="false"/>
        </w:rPr>
        <w:t>И можно начинать игру сначала и продолжать бесконечное количество раз.</w:t>
      </w:r>
    </w:p>
    <w:p>
      <w:pPr>
        <w:pStyle w:val="ListParagraph"/>
        <w:numPr>
          <w:ilvl w:val="0"/>
          <w:numId w:val="0"/>
        </w:numPr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/>
        <w:ind w:left="1440" w:hanging="0"/>
        <w:textAlignment w:val="baseline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 xml:space="preserve">Хороводная песня-игра «Встали месяцы в кружок». </w:t>
      </w:r>
      <w:r>
        <w:rPr>
          <w:b w:val="false"/>
          <w:bCs w:val="false"/>
        </w:rPr>
        <w:t>Игра воспитывает в детях понимание времен года и месяцев в году, их последовательность, а также цветовое восприятие времен года.</w:t>
      </w:r>
    </w:p>
    <w:p>
      <w:pPr>
        <w:pStyle w:val="ListParagraph"/>
        <w:spacing w:lineRule="auto" w:line="240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>Играть желательно в компании от 5 человек: 4 человека — это 4 времени года, пятый ведущий. Если компании нет, можно играть и вдвоем, только никого не прятать, пусть ребенок в конце игры самостоятельно назовет последовательность времен года и месяцев.</w:t>
      </w:r>
    </w:p>
    <w:p>
      <w:pPr>
        <w:pStyle w:val="ListParagraph"/>
        <w:spacing w:lineRule="auto" w:line="240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</w:r>
    </w:p>
    <w:p>
      <w:pPr>
        <w:pStyle w:val="ListParagraph"/>
        <w:spacing w:lineRule="auto" w:line="240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 xml:space="preserve">Играет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 xml:space="preserve">до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 xml:space="preserve">12 человек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>плюс один взрослый ведущий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 xml:space="preserve">.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>За каждым участником закреплен месяц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 xml:space="preserve"> (или врем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>я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 xml:space="preserve"> года).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 xml:space="preserve">Для удобства можно повесить табличку с названием или картинкой месяца/времени года.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>Дети стоят в кругу.</w:t>
      </w:r>
    </w:p>
    <w:p>
      <w:pPr>
        <w:pStyle w:val="ListParagraph"/>
        <w:spacing w:lineRule="auto" w:line="240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sz w:val="22"/>
          <w:szCs w:val="22"/>
          <w:lang w:val="ru-RU" w:eastAsia="en-US" w:bidi="ar-SA"/>
        </w:rPr>
      </w:pPr>
      <w:r>
        <w:rPr/>
      </w:r>
    </w:p>
    <w:p>
      <w:pPr>
        <w:pStyle w:val="ListParagraph"/>
        <w:spacing w:lineRule="auto" w:line="240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 xml:space="preserve">1. Выпал беленький снежок. </w:t>
      </w:r>
      <w:r>
        <w:rPr>
          <w:rFonts w:eastAsia="Calibri" w:cs="" w:cstheme="minorBidi" w:eastAsiaTheme="minorHAnsi"/>
          <w:i/>
          <w:iCs/>
          <w:color w:val="auto"/>
          <w:kern w:val="0"/>
          <w:sz w:val="22"/>
          <w:szCs w:val="22"/>
          <w:lang w:val="ru-RU" w:eastAsia="en-US" w:bidi="ar-SA"/>
        </w:rPr>
        <w:t>(Махи мягкими кистями сверху вниз)</w:t>
      </w:r>
    </w:p>
    <w:p>
      <w:pPr>
        <w:pStyle w:val="ListParagraph"/>
        <w:spacing w:lineRule="auto" w:line="240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 xml:space="preserve">Встали месяцы в кружок. </w:t>
      </w:r>
      <w:r>
        <w:rPr>
          <w:rFonts w:eastAsia="Calibri" w:cs="" w:cstheme="minorBidi" w:eastAsiaTheme="minorHAnsi"/>
          <w:i/>
          <w:iCs/>
          <w:color w:val="auto"/>
          <w:kern w:val="0"/>
          <w:sz w:val="22"/>
          <w:szCs w:val="22"/>
          <w:lang w:val="ru-RU" w:eastAsia="en-US" w:bidi="ar-SA"/>
        </w:rPr>
        <w:t>(Берутся за руки)</w:t>
      </w:r>
    </w:p>
    <w:p>
      <w:pPr>
        <w:pStyle w:val="ListParagraph"/>
        <w:spacing w:lineRule="auto" w:line="240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 xml:space="preserve">По кружочку все идут, </w:t>
      </w:r>
      <w:r>
        <w:rPr>
          <w:rFonts w:eastAsia="Calibri" w:cs="" w:cstheme="minorBidi" w:eastAsiaTheme="minorHAnsi"/>
          <w:i/>
          <w:iCs/>
          <w:color w:val="auto"/>
          <w:kern w:val="0"/>
          <w:sz w:val="22"/>
          <w:szCs w:val="22"/>
          <w:lang w:val="ru-RU" w:eastAsia="en-US" w:bidi="ar-SA"/>
        </w:rPr>
        <w:t>(Идут по кругу, в конце останавливаются)</w:t>
      </w:r>
    </w:p>
    <w:p>
      <w:pPr>
        <w:pStyle w:val="ListParagraph"/>
        <w:spacing w:lineRule="auto" w:line="240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>Звонко песенку поют.</w:t>
      </w:r>
    </w:p>
    <w:p>
      <w:pPr>
        <w:pStyle w:val="ListParagraph"/>
        <w:spacing w:lineRule="auto" w:line="240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</w:r>
    </w:p>
    <w:p>
      <w:pPr>
        <w:pStyle w:val="ListParagraph"/>
        <w:spacing w:lineRule="auto" w:line="240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 xml:space="preserve">2. Мимо ветер пролетал, </w:t>
      </w:r>
      <w:r>
        <w:rPr>
          <w:rFonts w:eastAsia="Calibri" w:cs="" w:cstheme="minorBidi" w:eastAsiaTheme="minorHAnsi"/>
          <w:i/>
          <w:iCs/>
          <w:color w:val="auto"/>
          <w:kern w:val="0"/>
          <w:sz w:val="22"/>
          <w:szCs w:val="22"/>
          <w:lang w:val="ru-RU" w:eastAsia="en-US" w:bidi="ar-SA"/>
        </w:rPr>
        <w:t>(Махи руками вправо/влево)</w:t>
      </w:r>
    </w:p>
    <w:p>
      <w:pPr>
        <w:pStyle w:val="ListParagraph"/>
        <w:spacing w:lineRule="auto" w:line="240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 xml:space="preserve">Он кружочек разорвал. </w:t>
      </w:r>
      <w:r>
        <w:rPr>
          <w:rFonts w:eastAsia="Calibri" w:cs="" w:cstheme="minorBidi" w:eastAsiaTheme="minorHAnsi"/>
          <w:i/>
          <w:iCs/>
          <w:color w:val="auto"/>
          <w:kern w:val="0"/>
          <w:sz w:val="22"/>
          <w:szCs w:val="22"/>
          <w:lang w:val="ru-RU" w:eastAsia="en-US" w:bidi="ar-SA"/>
        </w:rPr>
        <w:t>(Руки на поясе, кружатся)</w:t>
      </w:r>
    </w:p>
    <w:p>
      <w:pPr>
        <w:pStyle w:val="ListParagraph"/>
        <w:spacing w:lineRule="auto" w:line="240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 xml:space="preserve">Ой, беда-беда-беда, </w:t>
      </w:r>
      <w:r>
        <w:rPr>
          <w:rFonts w:eastAsia="Calibri" w:cs="" w:cstheme="minorBidi" w:eastAsiaTheme="minorHAnsi"/>
          <w:i/>
          <w:iCs/>
          <w:color w:val="auto"/>
          <w:kern w:val="0"/>
          <w:sz w:val="22"/>
          <w:szCs w:val="22"/>
          <w:lang w:val="ru-RU" w:eastAsia="en-US" w:bidi="ar-SA"/>
        </w:rPr>
        <w:t>(Качают головой, руки на щечках)</w:t>
      </w:r>
    </w:p>
    <w:p>
      <w:pPr>
        <w:pStyle w:val="ListParagraph"/>
        <w:spacing w:lineRule="auto" w:line="240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 xml:space="preserve">Разлетелись кто куда! </w:t>
      </w:r>
      <w:r>
        <w:rPr>
          <w:rFonts w:eastAsia="Calibri" w:cs="" w:cstheme="minorBidi" w:eastAsiaTheme="minorHAnsi"/>
          <w:i/>
          <w:iCs/>
          <w:color w:val="auto"/>
          <w:kern w:val="0"/>
          <w:sz w:val="22"/>
          <w:szCs w:val="22"/>
          <w:lang w:val="ru-RU" w:eastAsia="en-US" w:bidi="ar-SA"/>
        </w:rPr>
        <w:t>(Полетели в разные стороны, по окончании музыки присели, закрыли глаза руками. В</w:t>
      </w:r>
      <w:r>
        <w:rPr>
          <w:rFonts w:eastAsia="Calibri" w:cs="" w:cstheme="minorBidi" w:eastAsiaTheme="minorHAnsi"/>
          <w:i/>
          <w:iCs/>
          <w:color w:val="auto"/>
          <w:kern w:val="0"/>
          <w:sz w:val="22"/>
          <w:szCs w:val="22"/>
          <w:lang w:val="ru-RU" w:eastAsia="en-US" w:bidi="ar-SA"/>
        </w:rPr>
        <w:t>едущий</w:t>
      </w:r>
      <w:r>
        <w:rPr>
          <w:rFonts w:eastAsia="Calibri" w:cs="" w:cstheme="minorBidi" w:eastAsiaTheme="minorHAnsi"/>
          <w:i/>
          <w:iCs/>
          <w:color w:val="auto"/>
          <w:kern w:val="0"/>
          <w:sz w:val="22"/>
          <w:szCs w:val="22"/>
          <w:lang w:val="ru-RU" w:eastAsia="en-US" w:bidi="ar-SA"/>
        </w:rPr>
        <w:t xml:space="preserve"> накрывает одного человека тканью </w:t>
      </w:r>
      <w:r>
        <w:rPr>
          <w:rFonts w:eastAsia="Calibri" w:cs="" w:cstheme="minorBidi" w:eastAsiaTheme="minorHAnsi"/>
          <w:i/>
          <w:iCs/>
          <w:color w:val="auto"/>
          <w:kern w:val="0"/>
          <w:sz w:val="22"/>
          <w:szCs w:val="22"/>
          <w:lang w:val="ru-RU" w:eastAsia="en-US" w:bidi="ar-SA"/>
        </w:rPr>
        <w:t>или прячет куда-нибудь</w:t>
      </w:r>
      <w:r>
        <w:rPr>
          <w:rFonts w:eastAsia="Calibri" w:cs="" w:cstheme="minorBidi" w:eastAsiaTheme="minorHAnsi"/>
          <w:i/>
          <w:iCs/>
          <w:color w:val="auto"/>
          <w:kern w:val="0"/>
          <w:sz w:val="22"/>
          <w:szCs w:val="22"/>
          <w:lang w:val="ru-RU" w:eastAsia="en-US" w:bidi="ar-SA"/>
        </w:rPr>
        <w:t>)</w:t>
      </w:r>
    </w:p>
    <w:p>
      <w:pPr>
        <w:pStyle w:val="ListParagraph"/>
        <w:spacing w:lineRule="auto" w:line="240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</w:r>
    </w:p>
    <w:p>
      <w:pPr>
        <w:pStyle w:val="ListParagraph"/>
        <w:spacing w:lineRule="auto" w:line="240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>Остальные дети встают и говорят хором:</w:t>
      </w:r>
    </w:p>
    <w:p>
      <w:pPr>
        <w:pStyle w:val="ListParagraph"/>
        <w:spacing w:lineRule="auto" w:line="240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>Встанем все мы по порядку,</w:t>
      </w:r>
    </w:p>
    <w:p>
      <w:pPr>
        <w:pStyle w:val="ListParagraph"/>
        <w:spacing w:lineRule="auto" w:line="240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>Разгадаем мы загадку.</w:t>
      </w:r>
    </w:p>
    <w:p>
      <w:pPr>
        <w:pStyle w:val="ListParagraph"/>
        <w:spacing w:lineRule="auto" w:line="240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>И тогда узнаем вмиг,</w:t>
      </w:r>
    </w:p>
    <w:p>
      <w:pPr>
        <w:pStyle w:val="ListParagraph"/>
        <w:spacing w:lineRule="auto" w:line="240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 xml:space="preserve">Под платочком кто сидит. </w:t>
      </w:r>
      <w:r>
        <w:rPr>
          <w:rFonts w:eastAsia="Calibri" w:cs="" w:cstheme="minorBidi" w:eastAsiaTheme="minorHAnsi"/>
          <w:i/>
          <w:iCs/>
          <w:color w:val="auto"/>
          <w:kern w:val="0"/>
          <w:sz w:val="22"/>
          <w:szCs w:val="22"/>
          <w:lang w:val="ru-RU" w:eastAsia="en-US" w:bidi="ar-SA"/>
        </w:rPr>
        <w:t>(</w:t>
      </w:r>
      <w:r>
        <w:rPr>
          <w:rFonts w:eastAsia="Calibri" w:cs="" w:cstheme="minorBidi" w:eastAsiaTheme="minorHAnsi"/>
          <w:i/>
          <w:iCs/>
          <w:color w:val="auto"/>
          <w:kern w:val="0"/>
          <w:sz w:val="22"/>
          <w:szCs w:val="22"/>
          <w:lang w:val="ru-RU" w:eastAsia="en-US" w:bidi="ar-SA"/>
        </w:rPr>
        <w:t>Дети в</w:t>
      </w:r>
      <w:r>
        <w:rPr>
          <w:rFonts w:eastAsia="Calibri" w:cs="" w:cstheme="minorBidi" w:eastAsiaTheme="minorHAnsi"/>
          <w:i/>
          <w:iCs/>
          <w:color w:val="auto"/>
          <w:kern w:val="0"/>
          <w:sz w:val="22"/>
          <w:szCs w:val="22"/>
          <w:lang w:val="ru-RU" w:eastAsia="en-US" w:bidi="ar-SA"/>
        </w:rPr>
        <w:t>ыстраиваются согласно порядку месяцев или времен года, начиная с Зимы (</w:t>
      </w:r>
      <w:r>
        <w:rPr>
          <w:rFonts w:eastAsia="Calibri" w:cs="" w:cstheme="minorBidi" w:eastAsiaTheme="minorHAnsi"/>
          <w:i/>
          <w:iCs/>
          <w:color w:val="auto"/>
          <w:kern w:val="0"/>
          <w:sz w:val="22"/>
          <w:szCs w:val="22"/>
          <w:lang w:val="ru-RU" w:eastAsia="en-US" w:bidi="ar-SA"/>
        </w:rPr>
        <w:t>с января</w:t>
      </w:r>
      <w:r>
        <w:rPr>
          <w:rFonts w:eastAsia="Calibri" w:cs="" w:cstheme="minorBidi" w:eastAsiaTheme="minorHAnsi"/>
          <w:i/>
          <w:iCs/>
          <w:color w:val="auto"/>
          <w:kern w:val="0"/>
          <w:sz w:val="22"/>
          <w:szCs w:val="22"/>
          <w:lang w:val="ru-RU" w:eastAsia="en-US" w:bidi="ar-SA"/>
        </w:rPr>
        <w:t xml:space="preserve">). </w:t>
      </w:r>
      <w:r>
        <w:rPr>
          <w:rFonts w:eastAsia="Calibri" w:cs="" w:cstheme="minorBidi" w:eastAsiaTheme="minorHAnsi"/>
          <w:i/>
          <w:iCs/>
          <w:color w:val="auto"/>
          <w:kern w:val="0"/>
          <w:sz w:val="22"/>
          <w:szCs w:val="22"/>
          <w:lang w:val="ru-RU" w:eastAsia="en-US" w:bidi="ar-SA"/>
        </w:rPr>
        <w:t>После этого определяют, кого нет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>.</w:t>
      </w:r>
    </w:p>
    <w:p>
      <w:pPr>
        <w:pStyle w:val="ListParagraph"/>
        <w:rPr/>
      </w:pPr>
      <w:r>
        <w:rPr/>
      </w:r>
    </w:p>
    <w:p>
      <w:pPr>
        <w:pStyle w:val="ListParagraph"/>
        <w:spacing w:lineRule="auto" w:line="240"/>
        <w:rPr>
          <w:i/>
          <w:i/>
          <w:iCs/>
        </w:rPr>
      </w:pPr>
      <w:r>
        <w:rPr>
          <w:i/>
          <w:iCs/>
        </w:rPr>
      </w:r>
    </w:p>
    <w:p>
      <w:pPr>
        <w:pStyle w:val="ListParagraph"/>
        <w:spacing w:lineRule="auto" w:line="240"/>
        <w:rPr/>
      </w:pPr>
      <w:r>
        <w:rPr/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rPr/>
      </w:pPr>
      <w:r>
        <w:rPr/>
      </w:r>
    </w:p>
    <w:p>
      <w:pPr>
        <w:pStyle w:val="ListParagraph"/>
        <w:spacing w:lineRule="auto" w:line="240"/>
        <w:rPr/>
      </w:pPr>
      <w:r>
        <w:rPr/>
      </w:r>
    </w:p>
    <w:p>
      <w:pPr>
        <w:pStyle w:val="ListParagraph"/>
        <w:ind w:left="720" w:hanging="0"/>
        <w:rPr/>
      </w:pPr>
      <w:r>
        <w:rPr/>
      </w:r>
    </w:p>
    <w:sectPr>
      <w:type w:val="nextPage"/>
      <w:pgSz w:w="11906" w:h="16838"/>
      <w:pgMar w:left="890" w:right="850" w:header="0" w:top="650" w:footer="0" w:bottom="79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47b3"/>
    <w:pPr>
      <w:widowControl/>
      <w:suppressAutoHyphens w:val="true"/>
      <w:bidi w:val="0"/>
      <w:spacing w:lineRule="auto" w:line="360" w:before="0" w:after="0"/>
      <w:ind w:left="4536" w:hanging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1" w:customStyle="1">
    <w:name w:val="c1"/>
    <w:basedOn w:val="DefaultParagraphFont"/>
    <w:qFormat/>
    <w:rsid w:val="00c27469"/>
    <w:rPr/>
  </w:style>
  <w:style w:type="character" w:styleId="Style14">
    <w:name w:val="Интернет-ссылка"/>
    <w:basedOn w:val="DefaultParagraphFont"/>
    <w:uiPriority w:val="99"/>
    <w:unhideWhenUsed/>
    <w:rsid w:val="000046a9"/>
    <w:rPr>
      <w:color w:val="0000FF" w:themeColor="hyperlink"/>
      <w:u w:val="single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df5266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118a0"/>
    <w:pPr>
      <w:spacing w:before="0" w:after="0"/>
      <w:ind w:left="720" w:hanging="0"/>
      <w:contextualSpacing/>
    </w:pPr>
    <w:rPr/>
  </w:style>
  <w:style w:type="paragraph" w:styleId="C2" w:customStyle="1">
    <w:name w:val="c2"/>
    <w:basedOn w:val="Normal"/>
    <w:qFormat/>
    <w:rsid w:val="00c27469"/>
    <w:pPr>
      <w:spacing w:lineRule="auto" w:line="240" w:beforeAutospacing="1" w:afterAutospacing="1"/>
      <w:ind w:left="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6c7996"/>
    <w:pPr>
      <w:spacing w:lineRule="auto" w:line="240" w:beforeAutospacing="1" w:afterAutospacing="1"/>
      <w:ind w:left="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df5266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  <w:ind w:left="0" w:hanging="0"/>
    </w:pPr>
    <w:rPr>
      <w:rFonts w:ascii="Courier New" w:hAnsi="Courier New" w:eastAsia="Times New Roman" w:cs="Courier New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Application>LibreOffice/7.1.0.3$Windows_X86_64 LibreOffice_project/f6099ecf3d29644b5008cc8f48f42f4a40986e4c</Application>
  <AppVersion>15.0000</AppVersion>
  <Pages>2</Pages>
  <Words>540</Words>
  <Characters>3120</Characters>
  <CharactersWithSpaces>3617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2021-04-10T11:44:00Z</dcterms:created>
  <dc:creator>anna</dc:creator>
  <dc:description/>
  <dc:language>ru-RU</dc:language>
  <cp:lastModifiedBy/>
  <dcterms:modified xsi:type="dcterms:W3CDTF">2022-12-14T17:05:20Z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