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84" w:rsidRPr="009B2C41" w:rsidRDefault="00EA4772" w:rsidP="00C65A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24"/>
          <w:szCs w:val="24"/>
          <w:lang w:eastAsia="ru-RU"/>
        </w:rPr>
      </w:pPr>
      <w:r w:rsidRPr="009B2C41">
        <w:rPr>
          <w:rFonts w:ascii="Times New Roman" w:eastAsia="Times New Roman" w:hAnsi="Times New Roman" w:cs="Times New Roman"/>
          <w:b/>
          <w:bCs/>
          <w:color w:val="232323"/>
          <w:spacing w:val="-5"/>
          <w:sz w:val="24"/>
          <w:szCs w:val="24"/>
          <w:lang w:eastAsia="ru-RU"/>
        </w:rPr>
        <w:t>В</w:t>
      </w:r>
      <w:proofErr w:type="gramStart"/>
      <w:r w:rsidRPr="009B2C41">
        <w:rPr>
          <w:rFonts w:ascii="Times New Roman" w:eastAsia="Times New Roman" w:hAnsi="Times New Roman" w:cs="Times New Roman"/>
          <w:b/>
          <w:bCs/>
          <w:color w:val="232323"/>
          <w:spacing w:val="-5"/>
          <w:sz w:val="24"/>
          <w:szCs w:val="24"/>
          <w:lang w:eastAsia="ru-RU"/>
        </w:rPr>
        <w:t xml:space="preserve"> С</w:t>
      </w:r>
      <w:proofErr w:type="gramEnd"/>
      <w:r w:rsidRPr="009B2C41">
        <w:rPr>
          <w:rFonts w:ascii="Times New Roman" w:eastAsia="Times New Roman" w:hAnsi="Times New Roman" w:cs="Times New Roman"/>
          <w:b/>
          <w:bCs/>
          <w:color w:val="232323"/>
          <w:spacing w:val="-5"/>
          <w:sz w:val="24"/>
          <w:szCs w:val="24"/>
          <w:lang w:eastAsia="ru-RU"/>
        </w:rPr>
        <w:t xml:space="preserve">анкт - </w:t>
      </w:r>
      <w:r w:rsidR="00ED1784" w:rsidRPr="009B2C41">
        <w:rPr>
          <w:rFonts w:ascii="Times New Roman" w:eastAsia="Times New Roman" w:hAnsi="Times New Roman" w:cs="Times New Roman"/>
          <w:b/>
          <w:bCs/>
          <w:color w:val="232323"/>
          <w:spacing w:val="-5"/>
          <w:sz w:val="24"/>
          <w:szCs w:val="24"/>
          <w:lang w:eastAsia="ru-RU"/>
        </w:rPr>
        <w:t>Петербурге установлен особый противопожарный режим</w:t>
      </w:r>
    </w:p>
    <w:p w:rsidR="00ED1784" w:rsidRPr="009B2C41" w:rsidRDefault="00ED1784" w:rsidP="00C65AB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</w:pPr>
    </w:p>
    <w:p w:rsidR="00ED1784" w:rsidRPr="009B2C41" w:rsidRDefault="00ED1784" w:rsidP="00C65A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C41">
        <w:rPr>
          <w:rFonts w:ascii="Times New Roman" w:hAnsi="Times New Roman" w:cs="Times New Roman"/>
          <w:sz w:val="24"/>
          <w:szCs w:val="24"/>
          <w:lang w:eastAsia="ru-RU"/>
        </w:rPr>
        <w:t xml:space="preserve">Губернатор Александр </w:t>
      </w:r>
      <w:proofErr w:type="spellStart"/>
      <w:r w:rsidRPr="009B2C41">
        <w:rPr>
          <w:rFonts w:ascii="Times New Roman" w:hAnsi="Times New Roman" w:cs="Times New Roman"/>
          <w:sz w:val="24"/>
          <w:szCs w:val="24"/>
          <w:lang w:eastAsia="ru-RU"/>
        </w:rPr>
        <w:t>Беглов</w:t>
      </w:r>
      <w:proofErr w:type="spellEnd"/>
      <w:r w:rsidRPr="009B2C41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подписал постановление Правительства Санкт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noBreakHyphen/>
        <w:t>Петербурга</w:t>
      </w:r>
      <w:r w:rsidR="00EA4772" w:rsidRPr="009B2C41">
        <w:rPr>
          <w:rFonts w:ascii="Times New Roman" w:hAnsi="Times New Roman" w:cs="Times New Roman"/>
          <w:sz w:val="24"/>
          <w:szCs w:val="24"/>
          <w:lang w:eastAsia="ru-RU"/>
        </w:rPr>
        <w:t xml:space="preserve"> от 23.04.2021 № 244, 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которому на территории города с 26.04.2021 по 12.07.2021 устанавливается </w:t>
      </w:r>
      <w:r w:rsidRPr="00C65AB7">
        <w:rPr>
          <w:rFonts w:ascii="Times New Roman" w:hAnsi="Times New Roman" w:cs="Times New Roman"/>
          <w:b/>
          <w:sz w:val="24"/>
          <w:szCs w:val="24"/>
          <w:lang w:eastAsia="ru-RU"/>
        </w:rPr>
        <w:t>особый противопожарный режим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24B1" w:rsidRDefault="00F524B1" w:rsidP="00C65A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41" w:rsidRPr="009B2C41" w:rsidRDefault="009B2C41" w:rsidP="00C65A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D1784" w:rsidRPr="009B2C41">
        <w:rPr>
          <w:rFonts w:ascii="Times New Roman" w:hAnsi="Times New Roman" w:cs="Times New Roman"/>
          <w:sz w:val="24"/>
          <w:szCs w:val="24"/>
          <w:lang w:eastAsia="ru-RU"/>
        </w:rPr>
        <w:t xml:space="preserve">период действия 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t>особ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противопожарн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t xml:space="preserve"> режим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8A2866">
        <w:rPr>
          <w:rFonts w:ascii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B2C41" w:rsidRDefault="009B2C41" w:rsidP="00C65A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C4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D1784" w:rsidRPr="009B2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разведение огня, 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t>сжигание мусора, сухой растительности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проведение всех видов 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t>пожароопасных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t>работ на территории зеленых насаждений городских лесов и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B2C41" w:rsidRDefault="009B2C41" w:rsidP="00C65A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пиротехнических изделий и огневых эффектов на открытых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территориях Санкт-Петербурга 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t>при проведении праздничных и иных массовых мероприятий без согласования с Главным управлением Министерства Российской Федерации по делам г</w:t>
      </w:r>
      <w:bookmarkStart w:id="0" w:name="_GoBack"/>
      <w:bookmarkEnd w:id="0"/>
      <w:r w:rsidRPr="009B2C41">
        <w:rPr>
          <w:rFonts w:ascii="Times New Roman" w:hAnsi="Times New Roman" w:cs="Times New Roman"/>
          <w:sz w:val="24"/>
          <w:szCs w:val="24"/>
          <w:lang w:eastAsia="ru-RU"/>
        </w:rPr>
        <w:t xml:space="preserve">ражданской обороны, чрезвычайным ситуациям и ликвидации последствий стихийных бедствий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t>Санкт</w:t>
      </w:r>
      <w:r w:rsidRPr="009B2C41">
        <w:rPr>
          <w:rFonts w:ascii="Times New Roman" w:hAnsi="Times New Roman" w:cs="Times New Roman"/>
          <w:sz w:val="24"/>
          <w:szCs w:val="24"/>
          <w:lang w:eastAsia="ru-RU"/>
        </w:rPr>
        <w:noBreakHyphen/>
        <w:t>Петербургу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B2C41" w:rsidRDefault="009B2C41" w:rsidP="00C65A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посещение гражданами лесопарковых зон, городских лесов, за исключением граждан, деятельность которых непосредственно связана с пребыванием в указанных местах;</w:t>
      </w:r>
    </w:p>
    <w:p w:rsidR="009B2C41" w:rsidRPr="009B2C41" w:rsidRDefault="009B2C41" w:rsidP="00C65A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въезд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арки, лесопарковые зоны</w:t>
      </w:r>
      <w:r w:rsidR="00C65AB7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городские леса</w:t>
      </w:r>
      <w:r w:rsidR="00C65A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5AB7" w:rsidRDefault="00C65AB7" w:rsidP="00C65A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B7" w:rsidRDefault="00C65AB7" w:rsidP="00C65A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Более подробно ознакомит</w:t>
      </w:r>
      <w:r w:rsidR="00F524B1"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ся с тексом постановления граждане могут на официальном интернет портале правовой информации по адресу </w:t>
      </w:r>
      <w:hyperlink r:id="rId6" w:history="1">
        <w:r w:rsidRPr="00714A6D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http://publication.pravo.gov.ru/Document/View/7800202104260001</w:t>
        </w:r>
      </w:hyperlink>
    </w:p>
    <w:p w:rsidR="00C65AB7" w:rsidRDefault="00C65AB7" w:rsidP="00C65A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B7" w:rsidRDefault="00C65AB7" w:rsidP="00C65A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C41" w:rsidRPr="009B2C41" w:rsidRDefault="009B2C41" w:rsidP="00C65AB7">
      <w:pPr>
        <w:spacing w:after="0" w:line="240" w:lineRule="auto"/>
        <w:ind w:right="1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41">
        <w:rPr>
          <w:rFonts w:ascii="Times New Roman" w:hAnsi="Times New Roman" w:cs="Times New Roman"/>
          <w:b/>
          <w:sz w:val="24"/>
          <w:szCs w:val="24"/>
        </w:rPr>
        <w:t>ПСО Красносельского района</w:t>
      </w:r>
    </w:p>
    <w:p w:rsidR="00C06182" w:rsidRPr="009B2C41" w:rsidRDefault="009B2C41" w:rsidP="00C65AB7">
      <w:pPr>
        <w:tabs>
          <w:tab w:val="left" w:pos="81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2C41">
        <w:rPr>
          <w:rFonts w:ascii="Times New Roman" w:hAnsi="Times New Roman" w:cs="Times New Roman"/>
          <w:b/>
          <w:color w:val="000000"/>
          <w:sz w:val="24"/>
          <w:szCs w:val="24"/>
        </w:rPr>
        <w:t>ОНДПР Красносельского района</w:t>
      </w:r>
      <w:r w:rsidRPr="009B2C41">
        <w:rPr>
          <w:rStyle w:val="a"/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06182" w:rsidRPr="009B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613"/>
    <w:multiLevelType w:val="multilevel"/>
    <w:tmpl w:val="688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944AA"/>
    <w:multiLevelType w:val="multilevel"/>
    <w:tmpl w:val="BE62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84"/>
    <w:rsid w:val="00687645"/>
    <w:rsid w:val="008A2866"/>
    <w:rsid w:val="009B2C41"/>
    <w:rsid w:val="00C06182"/>
    <w:rsid w:val="00C65AB7"/>
    <w:rsid w:val="00EA4772"/>
    <w:rsid w:val="00ED1784"/>
    <w:rsid w:val="00F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5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5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780020210426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Кто-то</cp:lastModifiedBy>
  <cp:revision>3</cp:revision>
  <dcterms:created xsi:type="dcterms:W3CDTF">2021-05-05T09:21:00Z</dcterms:created>
  <dcterms:modified xsi:type="dcterms:W3CDTF">2021-05-05T09:21:00Z</dcterms:modified>
</cp:coreProperties>
</file>