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6" w:rsidRDefault="00850A02" w:rsidP="00C00FE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18AA0D4E" wp14:editId="4ECD2B1F">
            <wp:simplePos x="0" y="0"/>
            <wp:positionH relativeFrom="margin">
              <wp:posOffset>3272155</wp:posOffset>
            </wp:positionH>
            <wp:positionV relativeFrom="margin">
              <wp:posOffset>102235</wp:posOffset>
            </wp:positionV>
            <wp:extent cx="3335020" cy="2247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e-ig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50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FE6" w:rsidRPr="00C00FE6">
        <w:rPr>
          <w:rFonts w:ascii="Times New Roman" w:hAnsi="Times New Roman" w:cs="Times New Roman"/>
          <w:b/>
          <w:sz w:val="32"/>
        </w:rPr>
        <w:t>Тема недели:</w:t>
      </w:r>
    </w:p>
    <w:p w:rsidR="00BB5607" w:rsidRPr="00C00FE6" w:rsidRDefault="00C00FE6" w:rsidP="00C00FE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00FE6">
        <w:rPr>
          <w:rFonts w:ascii="Times New Roman" w:hAnsi="Times New Roman" w:cs="Times New Roman"/>
          <w:b/>
          <w:sz w:val="32"/>
        </w:rPr>
        <w:t xml:space="preserve"> </w:t>
      </w:r>
      <w:r w:rsidRPr="00C00FE6">
        <w:rPr>
          <w:rFonts w:ascii="Times New Roman" w:hAnsi="Times New Roman" w:cs="Times New Roman"/>
          <w:b/>
          <w:color w:val="0070C0"/>
          <w:sz w:val="32"/>
        </w:rPr>
        <w:t>«Зимние забавы»</w:t>
      </w:r>
    </w:p>
    <w:p w:rsidR="00C00FE6" w:rsidRDefault="00C00FE6" w:rsidP="00C00FE6">
      <w:pPr>
        <w:jc w:val="center"/>
        <w:rPr>
          <w:rFonts w:ascii="Times New Roman" w:hAnsi="Times New Roman" w:cs="Times New Roman"/>
          <w:sz w:val="28"/>
        </w:rPr>
      </w:pPr>
      <w:r w:rsidRPr="00C00FE6">
        <w:rPr>
          <w:rFonts w:ascii="Times New Roman" w:hAnsi="Times New Roman" w:cs="Times New Roman"/>
          <w:sz w:val="28"/>
        </w:rPr>
        <w:t>Мы рекомендуем Вам</w:t>
      </w:r>
      <w:r>
        <w:rPr>
          <w:rFonts w:ascii="Times New Roman" w:hAnsi="Times New Roman" w:cs="Times New Roman"/>
          <w:sz w:val="28"/>
        </w:rPr>
        <w:t>:</w:t>
      </w:r>
    </w:p>
    <w:p w:rsidR="00C00FE6" w:rsidRDefault="00C00FE6" w:rsidP="00C00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00FE6">
        <w:rPr>
          <w:rFonts w:ascii="Times New Roman" w:hAnsi="Times New Roman" w:cs="Times New Roman"/>
          <w:sz w:val="28"/>
        </w:rPr>
        <w:t xml:space="preserve"> рассмотреть с ребенком иллюстрации, картинки с изображением различных игр в зимний период: катание на санках, коньках, лыжах, игра в снежки, постройка крепости, горок, лепка снеговика. </w:t>
      </w:r>
    </w:p>
    <w:p w:rsidR="00C00FE6" w:rsidRDefault="00C00FE6" w:rsidP="00C00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00FE6">
        <w:rPr>
          <w:rFonts w:ascii="Times New Roman" w:hAnsi="Times New Roman" w:cs="Times New Roman"/>
          <w:sz w:val="28"/>
        </w:rPr>
        <w:t xml:space="preserve">Спросите, какое настроение у детей во время игр. Почему им так весело? </w:t>
      </w:r>
      <w:r>
        <w:rPr>
          <w:rFonts w:ascii="Times New Roman" w:hAnsi="Times New Roman" w:cs="Times New Roman"/>
          <w:sz w:val="28"/>
        </w:rPr>
        <w:t xml:space="preserve"> </w:t>
      </w:r>
    </w:p>
    <w:p w:rsidR="00C00FE6" w:rsidRDefault="00C00FE6" w:rsidP="00C00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00FE6">
        <w:rPr>
          <w:rFonts w:ascii="Times New Roman" w:hAnsi="Times New Roman" w:cs="Times New Roman"/>
          <w:sz w:val="28"/>
        </w:rPr>
        <w:t>Обратите внимание ребенка на то, что невозможно играть в эти игры в другое время года, кроме зимы. Обязательно спросите, почему только зимой можно кататься на коньках или лыжах, лепить снеговика и играть в снежки.</w:t>
      </w:r>
    </w:p>
    <w:p w:rsidR="00C00FE6" w:rsidRDefault="00C00FE6" w:rsidP="00C00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00FE6">
        <w:rPr>
          <w:rFonts w:ascii="Times New Roman" w:hAnsi="Times New Roman" w:cs="Times New Roman"/>
          <w:sz w:val="28"/>
        </w:rPr>
        <w:t xml:space="preserve">Помогите ребенку сделать вывод о том, что веселые игры в зимний период называются зимними забавами. </w:t>
      </w:r>
    </w:p>
    <w:p w:rsidR="00C00FE6" w:rsidRDefault="00C00FE6" w:rsidP="00C00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00FE6">
        <w:rPr>
          <w:rFonts w:ascii="Times New Roman" w:hAnsi="Times New Roman" w:cs="Times New Roman"/>
          <w:sz w:val="28"/>
        </w:rPr>
        <w:t xml:space="preserve">Расскажите, что от веселых зимних игр произошли зимние виды спорта: бег на лыжах, коньках, фигурное катание, хоккей, санный спорт. </w:t>
      </w:r>
    </w:p>
    <w:p w:rsidR="00C00FE6" w:rsidRDefault="00C00FE6" w:rsidP="00C00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00FE6">
        <w:rPr>
          <w:rFonts w:ascii="Times New Roman" w:hAnsi="Times New Roman" w:cs="Times New Roman"/>
          <w:sz w:val="28"/>
        </w:rPr>
        <w:t xml:space="preserve">Рассмотрите с ребенком необходимые атрибуты для зимних забав и зимних видов спорта. </w:t>
      </w:r>
    </w:p>
    <w:p w:rsidR="00C00FE6" w:rsidRDefault="00C00FE6" w:rsidP="00C00FE6">
      <w:pPr>
        <w:jc w:val="center"/>
        <w:rPr>
          <w:rFonts w:ascii="Times New Roman" w:hAnsi="Times New Roman" w:cs="Times New Roman"/>
          <w:sz w:val="28"/>
        </w:rPr>
      </w:pPr>
      <w:r w:rsidRPr="00C00FE6">
        <w:rPr>
          <w:rFonts w:ascii="Times New Roman" w:hAnsi="Times New Roman" w:cs="Times New Roman"/>
          <w:sz w:val="28"/>
        </w:rPr>
        <w:t>Рассказывая ребенку о зимних забавах, вспомните признаки зимы.</w:t>
      </w:r>
    </w:p>
    <w:p w:rsidR="00850A02" w:rsidRDefault="00850A02" w:rsidP="00850A02">
      <w:pPr>
        <w:jc w:val="right"/>
        <w:rPr>
          <w:rFonts w:ascii="Georgia" w:hAnsi="Georgia"/>
          <w:color w:val="66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0BA5D50C" wp14:editId="73EAF763">
            <wp:simplePos x="0" y="0"/>
            <wp:positionH relativeFrom="column">
              <wp:posOffset>-605790</wp:posOffset>
            </wp:positionH>
            <wp:positionV relativeFrom="paragraph">
              <wp:posOffset>156210</wp:posOffset>
            </wp:positionV>
            <wp:extent cx="4373880" cy="4124960"/>
            <wp:effectExtent l="0" t="0" r="7620" b="8890"/>
            <wp:wrapThrough wrapText="bothSides">
              <wp:wrapPolygon edited="0">
                <wp:start x="0" y="0"/>
                <wp:lineTo x="0" y="21547"/>
                <wp:lineTo x="21544" y="21547"/>
                <wp:lineTo x="215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02" w:rsidRDefault="00850A02" w:rsidP="00850A02">
      <w:pPr>
        <w:jc w:val="right"/>
        <w:rPr>
          <w:rFonts w:ascii="Georgia" w:hAnsi="Georgia"/>
          <w:color w:val="660000"/>
          <w:sz w:val="20"/>
          <w:szCs w:val="20"/>
          <w:shd w:val="clear" w:color="auto" w:fill="FFFFFF"/>
        </w:rPr>
      </w:pPr>
    </w:p>
    <w:p w:rsidR="00850A02" w:rsidRDefault="00850A02" w:rsidP="00850A02">
      <w:pPr>
        <w:spacing w:after="0" w:line="240" w:lineRule="atLeast"/>
        <w:jc w:val="right"/>
      </w:pPr>
    </w:p>
    <w:p w:rsidR="00C00FE6" w:rsidRPr="00850A02" w:rsidRDefault="00850A02" w:rsidP="00850A02">
      <w:pPr>
        <w:spacing w:after="0" w:line="240" w:lineRule="atLeast"/>
        <w:jc w:val="right"/>
      </w:pPr>
      <w:bookmarkStart w:id="0" w:name="_GoBack"/>
      <w:bookmarkEnd w:id="0"/>
      <w:r w:rsidRPr="00850A02">
        <w:t>1. Покажи пальчиком, как должны скатиться с горки дети, чтобы избежать препятствий и оказаться в объятьях родителей.</w:t>
      </w:r>
      <w:r w:rsidRPr="00850A02">
        <w:br/>
        <w:t>2. Перечисли все, что начинается на звук [c], например, собака...</w:t>
      </w:r>
      <w:r w:rsidRPr="00850A02">
        <w:br/>
        <w:t>3. Какие еще зимние слова начинаются на звук [c]?</w:t>
      </w:r>
      <w:r w:rsidRPr="00850A02">
        <w:br/>
        <w:t>3. Какие ошибки допустил художник?</w:t>
      </w:r>
      <w:r w:rsidRPr="00850A02">
        <w:br/>
        <w:t>4. Назови все предметы, состоящие из снега.</w:t>
      </w:r>
      <w:r w:rsidRPr="00850A02">
        <w:br/>
        <w:t>5. Сколько снежков лежит возле сугроба?</w:t>
      </w:r>
      <w:r w:rsidRPr="00850A02">
        <w:br/>
        <w:t>6. Найди два одинаковых предмета на картинке.</w:t>
      </w:r>
      <w:r w:rsidRPr="00850A02">
        <w:br/>
        <w:t>7. Можно ли скатываться на санках с такой горки?</w:t>
      </w:r>
    </w:p>
    <w:sectPr w:rsidR="00C00FE6" w:rsidRPr="00850A02" w:rsidSect="00850A0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E6"/>
    <w:rsid w:val="00850A02"/>
    <w:rsid w:val="00BB5607"/>
    <w:rsid w:val="00C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2020-12-09T11:50:00Z</dcterms:created>
  <dcterms:modified xsi:type="dcterms:W3CDTF">2020-12-09T12:05:00Z</dcterms:modified>
</cp:coreProperties>
</file>